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Спеціалізовані лінії допомоги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Національна гаряча лінія для дітей та молоді: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116 111 (з мобільних — безкоштовно)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0 800 500 225 (зі стаціонарних та мобільних)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Урядова лінія з питань протидії насильству: 15-47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Гаряча лінія з протидії домашньому насильству та торгівлі людьми: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0 800 500 335 (зі стаціонарних)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116 123 (з мобільних)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Екстрені та правові служби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Національна поліція: 102 (цілодобово)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Безоплатна правнича допомога: 0 800 213 103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Уповноважений ВРУ з прав людини (гаряча лінія): 0 800 50 17 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Лінії довіри фондів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МБФ «Українська фундація громадського здоров’я»: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Пн, Пт, Сб: (093) 795-34-53, (099) 366-63-45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Вт, Ср, Чт: (099) 366-63-58, (093) 795-31-06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Ці номери працюють переважно цілодобово, безкоштовно та анонімно.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LibreOffice/26.2.3.2$Windows_X86_64 LibreOffice_project/70e089b17412e4cb7773e41413306b17a2328c34</Application>
  <AppVersion>15.0000</AppVersion>
  <Pages>1</Pages>
  <Words>106</Words>
  <Characters>617</Characters>
  <CharactersWithSpaces>707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2026-05-10T18:47:32Z</dcterms:created>
  <dc:creator/>
  <dc:description/>
  <dc:language>uk-UA</dc:language>
  <cp:lastModifiedBy/>
  <dcterms:modified xsi:type="dcterms:W3CDTF">2026-05-10T18:47:42Z</dcterms:modified>
  <cp:revision>1</cp:revision>
  <dc:subject/>
  <dc:title/>
</cp:coreProperties>
</file>