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B5EC1" w14:textId="77777777" w:rsidR="006D65A8" w:rsidRDefault="006D65A8" w:rsidP="0041272A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14:paraId="1A538BBA" w14:textId="549275BE" w:rsidR="006B286C" w:rsidRDefault="006B286C" w:rsidP="007D3480">
      <w:pPr>
        <w:spacing w:line="360" w:lineRule="auto"/>
        <w:ind w:left="-567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14:paraId="6C435343" w14:textId="0DD7DC65" w:rsidR="00882FA0" w:rsidRPr="007745A1" w:rsidRDefault="006B286C" w:rsidP="006B286C">
      <w:pPr>
        <w:spacing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882FA0" w:rsidRPr="007745A1">
        <w:rPr>
          <w:rFonts w:ascii="Times New Roman" w:hAnsi="Times New Roman" w:cs="Times New Roman"/>
          <w:sz w:val="32"/>
          <w:szCs w:val="28"/>
        </w:rPr>
        <w:t xml:space="preserve">СХВАЛЕНО                                           </w:t>
      </w:r>
      <w:r w:rsidR="00B870D3">
        <w:rPr>
          <w:rFonts w:ascii="Times New Roman" w:hAnsi="Times New Roman" w:cs="Times New Roman"/>
          <w:sz w:val="32"/>
          <w:szCs w:val="28"/>
        </w:rPr>
        <w:t xml:space="preserve">        </w:t>
      </w:r>
      <w:r w:rsidR="00882FA0" w:rsidRPr="007745A1">
        <w:rPr>
          <w:rFonts w:ascii="Times New Roman" w:hAnsi="Times New Roman" w:cs="Times New Roman"/>
          <w:sz w:val="32"/>
          <w:szCs w:val="28"/>
        </w:rPr>
        <w:t>ЗАТВЕРДЖУЮ</w:t>
      </w:r>
    </w:p>
    <w:p w14:paraId="6DDE3057" w14:textId="2D3F7CD2" w:rsidR="00882FA0" w:rsidRDefault="006B286C" w:rsidP="00882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82FA0" w:rsidRPr="007745A1">
        <w:rPr>
          <w:rFonts w:ascii="Times New Roman" w:hAnsi="Times New Roman" w:cs="Times New Roman"/>
          <w:sz w:val="28"/>
          <w:szCs w:val="28"/>
        </w:rPr>
        <w:t>засіданн</w:t>
      </w:r>
      <w:r w:rsidR="00882FA0">
        <w:rPr>
          <w:rFonts w:ascii="Times New Roman" w:hAnsi="Times New Roman" w:cs="Times New Roman"/>
          <w:sz w:val="28"/>
          <w:szCs w:val="28"/>
        </w:rPr>
        <w:t>я</w:t>
      </w:r>
      <w:r w:rsidR="00882FA0" w:rsidRPr="00086ECD">
        <w:rPr>
          <w:rFonts w:ascii="Times New Roman" w:hAnsi="Times New Roman" w:cs="Times New Roman"/>
          <w:sz w:val="28"/>
          <w:szCs w:val="28"/>
        </w:rPr>
        <w:t xml:space="preserve"> </w:t>
      </w:r>
      <w:r w:rsidR="00882F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70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82FA0">
        <w:rPr>
          <w:rFonts w:ascii="Times New Roman" w:hAnsi="Times New Roman" w:cs="Times New Roman"/>
          <w:sz w:val="28"/>
          <w:szCs w:val="28"/>
        </w:rPr>
        <w:t>ліцею</w:t>
      </w:r>
      <w:r w:rsidR="00882F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7FF1754F" w14:textId="7B81DAC1" w:rsidR="00882FA0" w:rsidRPr="00086ECD" w:rsidRDefault="006B286C" w:rsidP="00882F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педагогічної ради  </w:t>
      </w:r>
      <w:r w:rsidR="00882FA0">
        <w:rPr>
          <w:rFonts w:ascii="Times New Roman" w:hAnsi="Times New Roman" w:cs="Times New Roman"/>
          <w:sz w:val="28"/>
          <w:szCs w:val="28"/>
        </w:rPr>
        <w:t>ліцею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3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70D3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 С</w:t>
      </w:r>
      <w:r w:rsidR="00B870D3">
        <w:rPr>
          <w:rFonts w:ascii="Times New Roman" w:hAnsi="Times New Roman" w:cs="Times New Roman"/>
          <w:sz w:val="28"/>
          <w:szCs w:val="28"/>
        </w:rPr>
        <w:t>вітлана ЯКИМІВ</w:t>
      </w:r>
    </w:p>
    <w:p w14:paraId="6D2E53B4" w14:textId="0BFDED3A" w:rsidR="00882FA0" w:rsidRPr="004D2B5F" w:rsidRDefault="006B286C" w:rsidP="00882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 w:rsidRPr="002C7286">
        <w:rPr>
          <w:rFonts w:ascii="Times New Roman" w:hAnsi="Times New Roman" w:cs="Times New Roman"/>
          <w:sz w:val="28"/>
          <w:szCs w:val="28"/>
        </w:rPr>
        <w:t xml:space="preserve">від </w:t>
      </w:r>
      <w:r w:rsidR="00EF4D59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882FA0" w:rsidRPr="002C7286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EF4D59">
        <w:rPr>
          <w:rFonts w:ascii="Times New Roman" w:hAnsi="Times New Roman" w:cs="Times New Roman"/>
          <w:sz w:val="28"/>
          <w:szCs w:val="28"/>
        </w:rPr>
        <w:t>5</w:t>
      </w:r>
      <w:r w:rsidR="00882FA0" w:rsidRPr="004D2B5F">
        <w:rPr>
          <w:rFonts w:ascii="Times New Roman" w:hAnsi="Times New Roman" w:cs="Times New Roman"/>
          <w:sz w:val="28"/>
          <w:szCs w:val="28"/>
        </w:rPr>
        <w:t xml:space="preserve"> р. </w:t>
      </w:r>
      <w:r w:rsidR="00882FA0" w:rsidRPr="007745A1">
        <w:rPr>
          <w:rFonts w:ascii="Times New Roman" w:hAnsi="Times New Roman" w:cs="Times New Roman"/>
          <w:sz w:val="28"/>
          <w:szCs w:val="28"/>
        </w:rPr>
        <w:t>№</w:t>
      </w:r>
      <w:r w:rsidR="00882FA0" w:rsidRPr="00086EC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2FA0" w:rsidRPr="004D2B5F">
        <w:rPr>
          <w:rFonts w:ascii="Times New Roman" w:hAnsi="Times New Roman" w:cs="Times New Roman"/>
          <w:sz w:val="28"/>
          <w:szCs w:val="28"/>
        </w:rPr>
        <w:t xml:space="preserve">   </w:t>
      </w:r>
      <w:r w:rsidR="00882FA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F4D59">
        <w:rPr>
          <w:rFonts w:ascii="Times New Roman" w:hAnsi="Times New Roman" w:cs="Times New Roman"/>
          <w:color w:val="auto"/>
          <w:sz w:val="28"/>
          <w:szCs w:val="28"/>
          <w:u w:val="single"/>
        </w:rPr>
        <w:t>29</w:t>
      </w:r>
      <w:r w:rsidR="00882FA0" w:rsidRPr="00882FA0">
        <w:rPr>
          <w:rFonts w:ascii="Times New Roman" w:hAnsi="Times New Roman" w:cs="Times New Roman"/>
          <w:color w:val="auto"/>
          <w:sz w:val="28"/>
          <w:szCs w:val="28"/>
        </w:rPr>
        <w:t xml:space="preserve"> серпня 202</w:t>
      </w:r>
      <w:r w:rsidR="00EF4D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82FA0" w:rsidRPr="00882F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FA0" w:rsidRPr="004D2B5F">
        <w:rPr>
          <w:rFonts w:ascii="Times New Roman" w:hAnsi="Times New Roman" w:cs="Times New Roman"/>
          <w:sz w:val="28"/>
          <w:szCs w:val="28"/>
        </w:rPr>
        <w:t>р .</w:t>
      </w:r>
    </w:p>
    <w:p w14:paraId="3DA0517B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4A62AEA1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46D23340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2D2ECE75" w14:textId="77777777" w:rsidR="006B286C" w:rsidRDefault="006B286C" w:rsidP="00A71489">
      <w:pPr>
        <w:autoSpaceDE w:val="0"/>
        <w:autoSpaceDN w:val="0"/>
        <w:spacing w:before="74"/>
        <w:ind w:left="1520" w:right="1882"/>
        <w:jc w:val="center"/>
      </w:pPr>
    </w:p>
    <w:p w14:paraId="0904F326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6B61F0AF" w14:textId="77777777" w:rsidR="002D4D76" w:rsidRPr="002D4D76" w:rsidRDefault="002D4D76" w:rsidP="007D348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36"/>
          <w:szCs w:val="28"/>
          <w:lang w:eastAsia="en-US" w:bidi="ar-SA"/>
        </w:rPr>
      </w:pPr>
      <w:r w:rsidRPr="002D4D76">
        <w:rPr>
          <w:rFonts w:ascii="Times New Roman" w:eastAsiaTheme="minorHAnsi" w:hAnsi="Times New Roman" w:cs="Times New Roman"/>
          <w:b/>
          <w:color w:val="008080"/>
          <w:sz w:val="72"/>
          <w:szCs w:val="28"/>
          <w:lang w:eastAsia="en-US" w:bidi="ar-SA"/>
        </w:rPr>
        <w:t>Освітня програма</w:t>
      </w:r>
      <w:r w:rsidRPr="002D4D76">
        <w:rPr>
          <w:rFonts w:ascii="Times New Roman" w:eastAsiaTheme="minorHAnsi" w:hAnsi="Times New Roman" w:cs="Times New Roman"/>
          <w:b/>
          <w:color w:val="auto"/>
          <w:sz w:val="36"/>
          <w:szCs w:val="28"/>
          <w:lang w:eastAsia="en-US" w:bidi="ar-SA"/>
        </w:rPr>
        <w:t xml:space="preserve"> </w:t>
      </w:r>
    </w:p>
    <w:p w14:paraId="275B564C" w14:textId="233A5A70" w:rsidR="002D4D76" w:rsidRPr="002D4D76" w:rsidRDefault="002D4D76" w:rsidP="007D3480">
      <w:pPr>
        <w:widowControl/>
        <w:jc w:val="center"/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</w:pPr>
      <w:r w:rsidRPr="002D4D76">
        <w:rPr>
          <w:rFonts w:ascii="Times New Roman" w:eastAsiaTheme="minorHAnsi" w:hAnsi="Times New Roman" w:cs="Times New Roman"/>
          <w:b/>
          <w:color w:val="FF0000"/>
          <w:sz w:val="72"/>
          <w:szCs w:val="28"/>
          <w:lang w:eastAsia="en-US" w:bidi="ar-SA"/>
        </w:rPr>
        <w:t xml:space="preserve"> </w:t>
      </w:r>
      <w:r w:rsidR="00A66602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Ліцею №</w:t>
      </w:r>
      <w:r w:rsidRPr="002D4D76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25</w:t>
      </w:r>
    </w:p>
    <w:p w14:paraId="1D63B9CF" w14:textId="77777777" w:rsidR="002D4D76" w:rsidRDefault="002D4D76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D4D76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Івано-Франківської міської ради</w:t>
      </w:r>
      <w:r w:rsidRPr="006B286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776E4CF7" w14:textId="021102A0" w:rsidR="007D3480" w:rsidRDefault="00ED2973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першого </w:t>
      </w:r>
      <w:r>
        <w:rPr>
          <w:rFonts w:ascii="Times New Roman" w:hAnsi="Times New Roman" w:cs="Times New Roman"/>
          <w:b/>
          <w:i/>
          <w:sz w:val="40"/>
          <w:szCs w:val="40"/>
        </w:rPr>
        <w:t>(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адаптаційн</w:t>
      </w:r>
      <w:r>
        <w:rPr>
          <w:rFonts w:ascii="Times New Roman" w:hAnsi="Times New Roman" w:cs="Times New Roman"/>
          <w:b/>
          <w:i/>
          <w:sz w:val="40"/>
          <w:szCs w:val="40"/>
        </w:rPr>
        <w:t>ого)</w:t>
      </w:r>
      <w:r w:rsidR="007D3480"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 та 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другого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базове предметне навчання</w:t>
      </w:r>
      <w:r>
        <w:rPr>
          <w:rFonts w:ascii="Times New Roman" w:hAnsi="Times New Roman" w:cs="Times New Roman"/>
          <w:b/>
          <w:i/>
          <w:sz w:val="40"/>
          <w:szCs w:val="40"/>
        </w:rPr>
        <w:t>)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7D3480" w:rsidRPr="007D3480">
        <w:rPr>
          <w:rFonts w:ascii="Times New Roman" w:hAnsi="Times New Roman" w:cs="Times New Roman"/>
          <w:b/>
          <w:i/>
          <w:sz w:val="40"/>
          <w:szCs w:val="40"/>
        </w:rPr>
        <w:t>циклів базової середньої освіти</w:t>
      </w:r>
    </w:p>
    <w:p w14:paraId="17EA2DC3" w14:textId="77777777" w:rsidR="00B83B89" w:rsidRPr="007D3480" w:rsidRDefault="00B83B89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362C5ED" w14:textId="77777777" w:rsidR="007D3480" w:rsidRDefault="007D3480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97699FD" w14:textId="77777777" w:rsidR="002D4D76" w:rsidRDefault="002D4D76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5A8325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09F30DC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622285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3771956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B7DC78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35B86A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94A09B1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8628E4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7F96F3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D150ECE" w14:textId="77777777" w:rsidR="007D3480" w:rsidRDefault="007D3480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E30F2E6" w14:textId="77777777" w:rsidR="00B83B89" w:rsidRDefault="00B83B89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30EBD23C" w14:textId="77777777" w:rsidR="007D3480" w:rsidRPr="006B286C" w:rsidRDefault="007D3480" w:rsidP="00EF4D59">
      <w:pPr>
        <w:autoSpaceDE w:val="0"/>
        <w:autoSpaceDN w:val="0"/>
        <w:spacing w:before="74"/>
        <w:ind w:right="1882"/>
        <w:rPr>
          <w:rFonts w:ascii="Times New Roman" w:hAnsi="Times New Roman" w:cs="Times New Roman"/>
          <w:b/>
          <w:i/>
          <w:sz w:val="40"/>
          <w:szCs w:val="40"/>
        </w:rPr>
      </w:pPr>
    </w:p>
    <w:p w14:paraId="7E36A401" w14:textId="77777777" w:rsidR="00B83B89" w:rsidRPr="001B375C" w:rsidRDefault="00B83B89" w:rsidP="00BD6E8E">
      <w:pPr>
        <w:pStyle w:val="210"/>
        <w:shd w:val="clear" w:color="auto" w:fill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A8E65" w14:textId="6ED03880" w:rsidR="005003A7" w:rsidRDefault="005979EA" w:rsidP="00687558">
      <w:pPr>
        <w:pStyle w:val="210"/>
        <w:numPr>
          <w:ilvl w:val="0"/>
          <w:numId w:val="43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F0203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3BF2B998" w14:textId="0DF16BAA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Освітню програму </w:t>
      </w:r>
      <w:r w:rsidR="0014011B">
        <w:rPr>
          <w:rFonts w:ascii="Times New Roman" w:hAnsi="Times New Roman" w:cs="Times New Roman"/>
          <w:sz w:val="28"/>
          <w:szCs w:val="28"/>
        </w:rPr>
        <w:t xml:space="preserve">ліцею </w:t>
      </w:r>
      <w:r w:rsidRPr="00DF0203">
        <w:rPr>
          <w:rFonts w:ascii="Times New Roman" w:hAnsi="Times New Roman" w:cs="Times New Roman"/>
          <w:sz w:val="28"/>
          <w:szCs w:val="28"/>
        </w:rPr>
        <w:t>розроблено на основі Державного стандарту базової середньої освіти, затвердженого постановою Кабінету Міністрів України від 30.09.2020 № 898</w:t>
      </w:r>
      <w:r w:rsidR="00BD6E8E">
        <w:rPr>
          <w:rFonts w:ascii="Times New Roman" w:hAnsi="Times New Roman" w:cs="Times New Roman"/>
          <w:sz w:val="28"/>
          <w:szCs w:val="28"/>
        </w:rPr>
        <w:t xml:space="preserve">, </w:t>
      </w:r>
      <w:r w:rsidR="00BD6E8E" w:rsidRPr="00BD6E8E">
        <w:rPr>
          <w:rFonts w:ascii="Times New Roman" w:hAnsi="Times New Roman" w:cs="Times New Roman"/>
          <w:sz w:val="28"/>
          <w:szCs w:val="28"/>
        </w:rPr>
        <w:t>зі  змінами,  затвердженими  постановою  Кабінету  Міністрів  України від ЗО серпня 2022 року № 972</w:t>
      </w:r>
      <w:r w:rsidRPr="00DF0203">
        <w:rPr>
          <w:rFonts w:ascii="Times New Roman" w:hAnsi="Times New Roman" w:cs="Times New Roman"/>
          <w:sz w:val="28"/>
          <w:szCs w:val="28"/>
        </w:rPr>
        <w:t>, Типової освітньої програми для 5-9 класів закладів загальної середньої освіти, затвердженої наказом Міністерства освіти і науки України від 19.02.2021 № 235 (в редакції наказу Міністерства освіти і науки України від 09.08.2024 № 1120).</w:t>
      </w:r>
    </w:p>
    <w:p w14:paraId="69C6C9FE" w14:textId="6245A77F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14011B" w:rsidRPr="0014011B">
        <w:rPr>
          <w:rFonts w:ascii="Times New Roman" w:hAnsi="Times New Roman" w:cs="Times New Roman"/>
          <w:sz w:val="28"/>
          <w:szCs w:val="28"/>
        </w:rPr>
        <w:t>відповіда</w:t>
      </w:r>
      <w:r w:rsidR="0014011B">
        <w:rPr>
          <w:rFonts w:ascii="Times New Roman" w:hAnsi="Times New Roman" w:cs="Times New Roman"/>
          <w:sz w:val="28"/>
          <w:szCs w:val="28"/>
        </w:rPr>
        <w:t>є</w:t>
      </w:r>
      <w:r w:rsidR="0014011B" w:rsidRPr="0014011B">
        <w:rPr>
          <w:rFonts w:ascii="Times New Roman" w:hAnsi="Times New Roman" w:cs="Times New Roman"/>
          <w:sz w:val="28"/>
          <w:szCs w:val="28"/>
        </w:rPr>
        <w:t xml:space="preserve"> структурі Типової освітньої програми та визначеним нею вимогам до осіб, які можуть розпочати навчання за освітньою програмою закладу освіти </w:t>
      </w:r>
      <w:r w:rsidRPr="00DF0203">
        <w:rPr>
          <w:rFonts w:ascii="Times New Roman" w:hAnsi="Times New Roman" w:cs="Times New Roman"/>
          <w:sz w:val="28"/>
          <w:szCs w:val="28"/>
        </w:rPr>
        <w:t xml:space="preserve">визначає </w:t>
      </w:r>
    </w:p>
    <w:p w14:paraId="0A4003F2" w14:textId="77777777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Освітня програма включає:</w:t>
      </w:r>
    </w:p>
    <w:p w14:paraId="54E41941" w14:textId="0E508F35" w:rsidR="00B83B89" w:rsidRDefault="0014011B" w:rsidP="001401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загальний обсяг навчального навантаження на адаптаційному циклі </w:t>
      </w:r>
      <w:r>
        <w:rPr>
          <w:rFonts w:ascii="Times New Roman" w:hAnsi="Times New Roman" w:cs="Times New Roman"/>
          <w:sz w:val="28"/>
          <w:szCs w:val="28"/>
        </w:rPr>
        <w:t xml:space="preserve">та циклі базового предметного навчання </w:t>
      </w:r>
      <w:r w:rsidRPr="00DF0203">
        <w:rPr>
          <w:rFonts w:ascii="Times New Roman" w:hAnsi="Times New Roman" w:cs="Times New Roman"/>
          <w:sz w:val="28"/>
          <w:szCs w:val="28"/>
        </w:rPr>
        <w:t>(в годинах) та його розподіл між освітніми галузями</w:t>
      </w:r>
      <w:r>
        <w:rPr>
          <w:rFonts w:ascii="Times New Roman" w:hAnsi="Times New Roman" w:cs="Times New Roman"/>
          <w:sz w:val="28"/>
          <w:szCs w:val="28"/>
        </w:rPr>
        <w:t xml:space="preserve"> за роками навчання;</w:t>
      </w:r>
    </w:p>
    <w:p w14:paraId="3177C707" w14:textId="4E0F6776" w:rsidR="0014011B" w:rsidRPr="00DF0203" w:rsidRDefault="0014011B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навчальні плани;</w:t>
      </w:r>
    </w:p>
    <w:p w14:paraId="4DA9B13F" w14:textId="4A58B8B5" w:rsidR="00B83B89" w:rsidRPr="00DF0203" w:rsidRDefault="00B83B89" w:rsidP="001401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перелік модельних навчальних програм</w:t>
      </w:r>
      <w:r w:rsidR="0014011B">
        <w:rPr>
          <w:rFonts w:ascii="Times New Roman" w:hAnsi="Times New Roman" w:cs="Times New Roman"/>
          <w:sz w:val="28"/>
          <w:szCs w:val="28"/>
        </w:rPr>
        <w:t xml:space="preserve"> та/або</w:t>
      </w:r>
      <w:r w:rsidR="0014011B" w:rsidRPr="0014011B">
        <w:t xml:space="preserve"> </w:t>
      </w:r>
      <w:r w:rsidR="0014011B" w:rsidRPr="0014011B">
        <w:rPr>
          <w:rFonts w:ascii="Times New Roman" w:hAnsi="Times New Roman" w:cs="Times New Roman"/>
          <w:sz w:val="28"/>
          <w:szCs w:val="28"/>
        </w:rPr>
        <w:t>навчальних програм, затверджених педагогічною радою</w:t>
      </w:r>
      <w:r w:rsidRPr="00DF0203">
        <w:rPr>
          <w:rFonts w:ascii="Times New Roman" w:hAnsi="Times New Roman" w:cs="Times New Roman"/>
          <w:sz w:val="28"/>
          <w:szCs w:val="28"/>
        </w:rPr>
        <w:t>;</w:t>
      </w:r>
    </w:p>
    <w:p w14:paraId="0201A78A" w14:textId="612338EA" w:rsidR="00B83B89" w:rsidRPr="00DF0203" w:rsidRDefault="0014011B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форм</w:t>
      </w:r>
      <w:r w:rsidR="00B83B89" w:rsidRPr="00DF0203">
        <w:rPr>
          <w:rFonts w:ascii="Times New Roman" w:hAnsi="Times New Roman" w:cs="Times New Roman"/>
          <w:sz w:val="28"/>
          <w:szCs w:val="28"/>
        </w:rPr>
        <w:t xml:space="preserve"> організації освітнього процесу; </w:t>
      </w:r>
    </w:p>
    <w:p w14:paraId="148510F5" w14:textId="77777777" w:rsidR="00B83B89" w:rsidRPr="00DF0203" w:rsidRDefault="00B83B89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опис інструментарію оцінювання.</w:t>
      </w:r>
    </w:p>
    <w:p w14:paraId="4FE846D8" w14:textId="77777777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 Закладу, а також права педагогічних працівників на академічну свободу.</w:t>
      </w:r>
    </w:p>
    <w:p w14:paraId="3C90E1B4" w14:textId="2782784E" w:rsidR="002328B5" w:rsidRPr="0041269E" w:rsidRDefault="002328B5" w:rsidP="00687558">
      <w:pPr>
        <w:autoSpaceDE w:val="0"/>
        <w:autoSpaceDN w:val="0"/>
        <w:spacing w:line="256" w:lineRule="auto"/>
        <w:ind w:right="11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 w:bidi="ar-SA"/>
        </w:rPr>
      </w:pPr>
      <w:r w:rsidRPr="0041269E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 w:bidi="ar-SA"/>
        </w:rPr>
        <w:t>.</w:t>
      </w:r>
    </w:p>
    <w:p w14:paraId="665F5872" w14:textId="77777777" w:rsidR="00B83B89" w:rsidRPr="0041269E" w:rsidRDefault="00B83B89" w:rsidP="00687558">
      <w:pPr>
        <w:pStyle w:val="210"/>
        <w:shd w:val="clear" w:color="auto" w:fill="auto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851086" w14:textId="39849881" w:rsidR="00B83B89" w:rsidRPr="00EB4E44" w:rsidRDefault="00B83B89" w:rsidP="00EB4E44">
      <w:pPr>
        <w:pStyle w:val="210"/>
        <w:numPr>
          <w:ilvl w:val="0"/>
          <w:numId w:val="43"/>
        </w:numPr>
        <w:shd w:val="clear" w:color="auto" w:fill="auto"/>
        <w:ind w:left="0" w:right="51" w:firstLine="0"/>
        <w:rPr>
          <w:rStyle w:val="25"/>
          <w:rFonts w:ascii="Times New Roman" w:hAnsi="Times New Roman" w:cs="Times New Roman"/>
          <w:color w:val="auto"/>
          <w:sz w:val="28"/>
          <w:szCs w:val="28"/>
        </w:rPr>
      </w:pPr>
      <w:r w:rsidRPr="00EB4E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Вимоги до </w:t>
      </w:r>
      <w:r w:rsidRPr="00EB4E44">
        <w:rPr>
          <w:rStyle w:val="25"/>
          <w:rFonts w:ascii="Times New Roman" w:hAnsi="Times New Roman" w:cs="Times New Roman"/>
          <w:color w:val="auto"/>
          <w:sz w:val="28"/>
          <w:szCs w:val="28"/>
        </w:rPr>
        <w:t>осіб, які можуть розпочати навчання за</w:t>
      </w:r>
      <w:r w:rsidRPr="00EB4E44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B4E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освітньою </w:t>
      </w:r>
      <w:r w:rsidRPr="00EB4E44">
        <w:rPr>
          <w:rStyle w:val="25"/>
          <w:rFonts w:ascii="Times New Roman" w:hAnsi="Times New Roman" w:cs="Times New Roman"/>
          <w:color w:val="auto"/>
          <w:sz w:val="28"/>
          <w:szCs w:val="28"/>
        </w:rPr>
        <w:t>програмою</w:t>
      </w:r>
      <w:r w:rsidR="00AD28E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00D7CD6F" w14:textId="2EDB60EF" w:rsidR="00B83B89" w:rsidRPr="00EB4E44" w:rsidRDefault="00B83B89" w:rsidP="00EB4E44">
      <w:pPr>
        <w:pStyle w:val="210"/>
        <w:tabs>
          <w:tab w:val="left" w:pos="782"/>
        </w:tabs>
        <w:ind w:right="51" w:firstLine="0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B4E44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Навчання за освітньою програмою базової середньої освіти Ліцею №25 Івано-Франківської міської ради можуть розпочинати учні, які на момент зарахування (переведення) до Ліцею №25,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початкову освіту). </w:t>
      </w:r>
    </w:p>
    <w:p w14:paraId="71F0CC66" w14:textId="77777777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28E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Визнання результатів навчання здобувачів освіти, які в умовах воєнного стану вимушено </w:t>
      </w: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виїхали за межі України та повернулися в Україну, здійснюється в порядку, визначеному педагогічною радою закладу освіти, із урахуванням рекомендацій Міністерства освіти і науки України (наказ МОН від 02.08.2024 № 1093).</w:t>
      </w:r>
    </w:p>
    <w:p w14:paraId="3DDE6449" w14:textId="77777777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Визнання результатів навчання здобувачів освіти із числа внутрішньо переміщених осіб може бути здійснено на основі довідки або іншого документа,  виданого  закладом  освіти,  у якому  дитина  здобувала  освіту за місцем тимчасового перебування.</w:t>
      </w:r>
    </w:p>
    <w:p w14:paraId="045FAAB2" w14:textId="42E3D096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 разі відсутності результатів річного оцінювання з будь-яких навчальних предметів за рівень початкової освіти учні повинні пройти відповідне оцінювання впродовж першого семестру навчального року.</w:t>
      </w:r>
    </w:p>
    <w:p w14:paraId="13E7C6FE" w14:textId="77777777" w:rsidR="00B83B89" w:rsidRPr="0041272A" w:rsidRDefault="00B83B89" w:rsidP="00687558">
      <w:pPr>
        <w:pStyle w:val="210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04C6FB41" w14:textId="77777777" w:rsidR="005979EA" w:rsidRPr="0041272A" w:rsidRDefault="005979EA" w:rsidP="00687558">
      <w:pPr>
        <w:pBdr>
          <w:top w:val="nil"/>
          <w:left w:val="nil"/>
          <w:bottom w:val="nil"/>
          <w:right w:val="nil"/>
          <w:between w:val="nil"/>
        </w:pBdr>
        <w:ind w:right="107" w:firstLine="709"/>
        <w:jc w:val="both"/>
        <w:rPr>
          <w:color w:val="auto"/>
        </w:rPr>
      </w:pPr>
    </w:p>
    <w:p w14:paraId="4BB1A38A" w14:textId="04F4AF43" w:rsidR="00B83B89" w:rsidRPr="0041272A" w:rsidRDefault="00B83B89" w:rsidP="00EB4E44">
      <w:pPr>
        <w:pStyle w:val="210"/>
        <w:numPr>
          <w:ilvl w:val="0"/>
          <w:numId w:val="43"/>
        </w:numPr>
        <w:ind w:left="0" w:right="63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Загальний обсяг навчального навантаження на адаптаційному циклі базової середньої освіти та циклі базового предметного навчання базової середньої освіти, його розподіл між освітніми галузями за роками навчання</w:t>
      </w:r>
    </w:p>
    <w:p w14:paraId="21F8FC69" w14:textId="77777777" w:rsidR="001B375C" w:rsidRPr="0041272A" w:rsidRDefault="00B83B89" w:rsidP="00EB4E44">
      <w:pPr>
        <w:pStyle w:val="210"/>
        <w:shd w:val="clear" w:color="auto" w:fill="auto"/>
        <w:tabs>
          <w:tab w:val="left" w:pos="782"/>
          <w:tab w:val="left" w:pos="9923"/>
        </w:tabs>
        <w:spacing w:line="310" w:lineRule="exact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ab/>
        <w:t>Загальний обсяг річного навчального навантаження для  учнів  й  учениць адаптаційний цикл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та цикл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базового предметного на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вчання базової середньої 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освіти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Ліцею №25 Івано-Франківської міської ради встановлено у межах вказаного в Державному стандарті та Типовій освітній програмі діапазону мінімального та максимального показників для закладів з навчанням українською мовою (додаток 1).</w:t>
      </w:r>
    </w:p>
    <w:p w14:paraId="289C19D9" w14:textId="05F9CB89" w:rsidR="001B375C" w:rsidRPr="0041272A" w:rsidRDefault="00B83B89" w:rsidP="001B375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1B375C"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Загальнорічна</w:t>
      </w:r>
      <w:proofErr w:type="spellEnd"/>
      <w:r w:rsidR="001B375C"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кількість годин, що фінансуються з державного бюджету (без урахування поділу на групи) складає: </w:t>
      </w:r>
    </w:p>
    <w:p w14:paraId="07986CDB" w14:textId="4395AA85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5-х класів – 1085 годин/навчальний рік,</w:t>
      </w:r>
    </w:p>
    <w:p w14:paraId="43A34388" w14:textId="4AF8A7E0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6-х класів – 1190 годин/навчальний рік,</w:t>
      </w:r>
    </w:p>
    <w:p w14:paraId="51295BA8" w14:textId="7F69FBF9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7-х класів – 1225 годин/навчальний рік,</w:t>
      </w:r>
    </w:p>
    <w:p w14:paraId="7D94CAEC" w14:textId="57750701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8-х класів – 1260 годин/навчальний рік,</w:t>
      </w:r>
    </w:p>
    <w:p w14:paraId="78DBB561" w14:textId="534DFE95" w:rsidR="00B83B89" w:rsidRPr="0041272A" w:rsidRDefault="001B375C" w:rsidP="00EF4D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9-х класів – 1260 годин/навчальний рік. </w:t>
      </w:r>
    </w:p>
    <w:p w14:paraId="2F5FD9BF" w14:textId="67D36204" w:rsidR="00B83B89" w:rsidRPr="0041272A" w:rsidRDefault="00B83B89" w:rsidP="00BD6E8E">
      <w:pPr>
        <w:pStyle w:val="210"/>
        <w:tabs>
          <w:tab w:val="left" w:pos="992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Розподіл навчального  навантаження здійснено  за  освітніми галузями та роками навчання.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(додаток 23 Державного стандарту).</w:t>
      </w:r>
    </w:p>
    <w:p w14:paraId="4BC7E99D" w14:textId="77777777" w:rsidR="00BD6E8E" w:rsidRPr="0041272A" w:rsidRDefault="00BD6E8E" w:rsidP="00BD6E8E">
      <w:pPr>
        <w:pStyle w:val="210"/>
        <w:tabs>
          <w:tab w:val="left" w:pos="992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3ECA5A0C" w14:textId="2C9D0520" w:rsidR="00BD6E8E" w:rsidRPr="00AD5DF2" w:rsidRDefault="00682C71" w:rsidP="00EB4E44">
      <w:pPr>
        <w:pStyle w:val="210"/>
        <w:numPr>
          <w:ilvl w:val="0"/>
          <w:numId w:val="43"/>
        </w:numPr>
        <w:shd w:val="clear" w:color="auto" w:fill="auto"/>
        <w:tabs>
          <w:tab w:val="left" w:pos="782"/>
          <w:tab w:val="left" w:pos="9923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</w:t>
      </w:r>
      <w:r w:rsidR="00BD6E8E"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авчальни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й план ліцею</w:t>
      </w:r>
      <w:r w:rsidR="00AD28E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2F07DCD9" w14:textId="34EBA8DD" w:rsidR="00682C71" w:rsidRPr="00EB4E44" w:rsidRDefault="00BD6E8E" w:rsidP="00EB4E44">
      <w:pPr>
        <w:pStyle w:val="210"/>
        <w:shd w:val="clear" w:color="auto" w:fill="auto"/>
        <w:tabs>
          <w:tab w:val="left" w:pos="9923"/>
        </w:tabs>
        <w:spacing w:line="31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D5DF2">
        <w:rPr>
          <w:rFonts w:ascii="Times New Roman" w:hAnsi="Times New Roman" w:cs="Times New Roman"/>
          <w:color w:val="auto"/>
          <w:sz w:val="28"/>
          <w:szCs w:val="28"/>
        </w:rPr>
        <w:t>Освітня прогр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ама базової середньої освіти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Ліцею №25 Івано-Франківської міської ради містить 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Річний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навчальний план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5DF2">
        <w:rPr>
          <w:rStyle w:val="230"/>
          <w:rFonts w:ascii="Times New Roman" w:hAnsi="Times New Roman" w:cs="Times New Roman"/>
          <w:color w:val="auto"/>
          <w:sz w:val="28"/>
          <w:szCs w:val="28"/>
        </w:rPr>
        <w:t>(додат</w:t>
      </w:r>
      <w:r>
        <w:rPr>
          <w:rStyle w:val="230"/>
          <w:rFonts w:ascii="Times New Roman" w:hAnsi="Times New Roman" w:cs="Times New Roman"/>
          <w:color w:val="auto"/>
          <w:sz w:val="28"/>
          <w:szCs w:val="28"/>
        </w:rPr>
        <w:t>ок</w:t>
      </w:r>
      <w:r w:rsidRPr="00AD5DF2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35255E44" w14:textId="77777777" w:rsid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Керуючись пунктом 26 Державного стандарту,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навчальний план ліцею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визначає: </w:t>
      </w:r>
    </w:p>
    <w:p w14:paraId="4FB9FB8E" w14:textId="77777777" w:rsidR="00EB4E44" w:rsidRDefault="00EB4E44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обов’язкових 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 xml:space="preserve">навчальних предметів та </w:t>
      </w:r>
      <w:r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>нтегрованих курсів для реалізації кожної освітньої галузі</w:t>
      </w:r>
      <w:r>
        <w:rPr>
          <w:rFonts w:ascii="Times New Roman" w:hAnsi="Times New Roman" w:cs="Times New Roman"/>
          <w:color w:val="auto"/>
          <w:sz w:val="28"/>
          <w:szCs w:val="28"/>
        </w:rPr>
        <w:t>, вибіркових освітніх компонентів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41051CDA" w14:textId="2CF44530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кожної освітньої галузі в межах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кількості годин, визначених Типовою освітньою програмою для відповідної освітньої галузі (додат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ок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14:paraId="7C30A7BD" w14:textId="77777777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окремих освітніх компонентів галузі в межах навчальних годин, визначених освітньою програмою закладу для відповідної освітньої галузі;</w:t>
      </w:r>
    </w:p>
    <w:p w14:paraId="71A007FA" w14:textId="77777777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компонентами.</w:t>
      </w:r>
    </w:p>
    <w:p w14:paraId="3015E82F" w14:textId="77777777" w:rsidR="00682C71" w:rsidRPr="00687558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755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Години навчального навантаження для перерозподілу між освітніми компонентами перерозподілені між різними освітніми галузями, ураховуючи особливості організації освітнього процесу в ліцеї й індивідуальні освітні потреби здобувачів освіти; використовуються для вибіркових освітніх компонентів (курсів за вибором (факультативних курсів), міжгалузевих інтегрованих курсів), проектної діяльності,  проведення індивідуальних консультацій і групових занять.</w:t>
      </w:r>
    </w:p>
    <w:p w14:paraId="0AE99F74" w14:textId="686B5CC3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Сума годин на вивчення всіх освітніх галузей у навчальному плані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ліцею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не 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перевищу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є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загальну річну кількість навчальних годин, що фінансуються з бюджету (без урахування поділу на групи), визначену базовим навчальним планом, із дотриманням вимог гранично допустимого річного навчального навантаження.</w:t>
      </w:r>
    </w:p>
    <w:p w14:paraId="5BB03AA3" w14:textId="77777777" w:rsidR="00682C71" w:rsidRDefault="00682C71" w:rsidP="00BD6E8E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B90474A" w14:textId="77777777" w:rsidR="00BD6E8E" w:rsidRPr="00687558" w:rsidRDefault="00BD6E8E" w:rsidP="00BD6E8E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0CC9E71" w14:textId="0EB205AF" w:rsidR="00682C71" w:rsidRPr="00EF4D59" w:rsidRDefault="00682C71" w:rsidP="00EF4D59">
      <w:pPr>
        <w:pStyle w:val="210"/>
        <w:numPr>
          <w:ilvl w:val="0"/>
          <w:numId w:val="43"/>
        </w:numPr>
        <w:ind w:right="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Модельні навчальні програми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та/або навчальн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и,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затверджен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педагогічною радою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ліцею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2E26E82" w14:textId="77777777" w:rsidR="00EB4E44" w:rsidRDefault="00EB4E44" w:rsidP="00AD28EA">
      <w:pPr>
        <w:autoSpaceDE w:val="0"/>
        <w:autoSpaceDN w:val="0"/>
        <w:spacing w:before="18" w:line="256" w:lineRule="auto"/>
        <w:ind w:right="14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5DF2">
        <w:rPr>
          <w:rFonts w:ascii="Times New Roman" w:hAnsi="Times New Roman" w:cs="Times New Roman"/>
          <w:color w:val="auto"/>
          <w:sz w:val="28"/>
          <w:szCs w:val="28"/>
        </w:rPr>
        <w:t>Освітня прогр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ама базової середньої освіти містить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перелік модельних навчальних програм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7DBE">
        <w:rPr>
          <w:rFonts w:ascii="Times New Roman" w:hAnsi="Times New Roman" w:cs="Times New Roman"/>
          <w:color w:val="auto"/>
          <w:sz w:val="28"/>
          <w:szCs w:val="28"/>
        </w:rPr>
        <w:t>та/або навчальних програм, затверджених педагогічною радою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, що використовуються </w:t>
      </w:r>
      <w:r>
        <w:rPr>
          <w:rFonts w:ascii="Times New Roman" w:hAnsi="Times New Roman" w:cs="Times New Roman"/>
          <w:color w:val="auto"/>
          <w:sz w:val="28"/>
          <w:szCs w:val="28"/>
        </w:rPr>
        <w:t>ліцеєм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 в освітньому процесі (додаток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4F5A025A" w14:textId="77777777" w:rsidR="00BD6E8E" w:rsidRPr="00BD6E8E" w:rsidRDefault="00BD6E8E" w:rsidP="00AD28EA">
      <w:pPr>
        <w:pStyle w:val="210"/>
        <w:tabs>
          <w:tab w:val="left" w:pos="9923"/>
        </w:tabs>
        <w:spacing w:line="240" w:lineRule="auto"/>
        <w:ind w:right="142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9C6A0B2" w14:textId="0B39018F" w:rsidR="005C6801" w:rsidRDefault="008F7B12" w:rsidP="00AD28EA">
      <w:pPr>
        <w:pStyle w:val="210"/>
        <w:numPr>
          <w:ilvl w:val="0"/>
          <w:numId w:val="43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87558">
        <w:rPr>
          <w:rStyle w:val="25"/>
          <w:rFonts w:ascii="Times New Roman" w:hAnsi="Times New Roman" w:cs="Times New Roman"/>
          <w:sz w:val="28"/>
          <w:szCs w:val="28"/>
        </w:rPr>
        <w:t>Форми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  <w:r w:rsidRPr="00687558">
        <w:rPr>
          <w:rFonts w:ascii="Times New Roman" w:hAnsi="Times New Roman" w:cs="Times New Roman"/>
          <w:b/>
          <w:bCs/>
          <w:sz w:val="28"/>
          <w:szCs w:val="28"/>
        </w:rPr>
        <w:t>організації освітнього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  <w:r w:rsidR="0041269E">
        <w:rPr>
          <w:rStyle w:val="102"/>
          <w:rFonts w:ascii="Times New Roman" w:hAnsi="Times New Roman" w:cs="Times New Roman"/>
          <w:sz w:val="28"/>
          <w:szCs w:val="28"/>
        </w:rPr>
        <w:t>процесу</w:t>
      </w:r>
      <w:r w:rsidR="00AD28EA">
        <w:rPr>
          <w:rStyle w:val="102"/>
          <w:rFonts w:ascii="Times New Roman" w:hAnsi="Times New Roman" w:cs="Times New Roman"/>
          <w:sz w:val="28"/>
          <w:szCs w:val="28"/>
        </w:rPr>
        <w:t>.</w:t>
      </w:r>
    </w:p>
    <w:p w14:paraId="2483A158" w14:textId="1295F62B" w:rsidR="00687558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B54D4">
        <w:rPr>
          <w:rFonts w:ascii="Times New Roman" w:hAnsi="Times New Roman" w:cs="Times New Roman"/>
          <w:sz w:val="28"/>
          <w:szCs w:val="28"/>
        </w:rPr>
        <w:t xml:space="preserve">Освітній процес </w:t>
      </w:r>
      <w:r w:rsidR="00AD28EA">
        <w:rPr>
          <w:rFonts w:ascii="Times New Roman" w:hAnsi="Times New Roman" w:cs="Times New Roman"/>
          <w:sz w:val="28"/>
          <w:szCs w:val="28"/>
        </w:rPr>
        <w:t xml:space="preserve">в ліцеї </w:t>
      </w:r>
      <w:r w:rsidRPr="00BB54D4">
        <w:rPr>
          <w:rFonts w:ascii="Times New Roman" w:hAnsi="Times New Roman" w:cs="Times New Roman"/>
          <w:sz w:val="28"/>
          <w:szCs w:val="28"/>
        </w:rPr>
        <w:t xml:space="preserve">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</w:t>
      </w:r>
      <w:r w:rsidRPr="00BB54D4">
        <w:rPr>
          <w:rFonts w:ascii="Times New Roman" w:hAnsi="Times New Roman" w:cs="Times New Roman"/>
        </w:rPr>
        <w:t xml:space="preserve"> </w:t>
      </w:r>
      <w:r w:rsidRPr="00BB54D4">
        <w:rPr>
          <w:rFonts w:ascii="Times New Roman" w:hAnsi="Times New Roman" w:cs="Times New Roman"/>
          <w:sz w:val="28"/>
          <w:szCs w:val="28"/>
        </w:rPr>
        <w:t>їхніх освітніх потреб.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8240D" w14:textId="0E8FE4AA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Основними формами організації освітнього процесу в ліце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є різні типи уроку: формування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; розвитку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; корекції та контролю; комбінований урок. Також формами організації освітнього процесу визначені: екскурсії, віртуальні подорожі, уроки-семінари, конференції, форуми, спектаклі, брифінги,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квести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>, інтерактивні уроки (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уроки-«суди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», урок-дискусійна група, уроки з навчанням одних учнів іншими), інтегровані уроки, проблемний урок, відео-уроки тощо. З метою засвоєння нового матеріалу та розвитку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учителями Ліцею № 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проводяться практичні заняття, як форма організації, в якій учням надається можливість застосовувати отримані ними знання у практичній діяльності. Практичні заняття та заняття практикуму будуються з метою реалізації контрольних функцій освітнього процесу, перевірки та/або оцінювання досягнення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. На цих заняттях учні самостійно виготовляють вироби, проводять виміри та звітують за виконану роботу перед вчителем. Учителями проводяться оглядові екскурсії, які припускають цілеспрямоване ознайомлення учнів з об’єктами та спостереження процесів з метою відновити та систематизувати раніше отримані знання. Заочні та очні екскурсії, віртуальні подорожі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 За потреби у ліцеї можуть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організуватись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індивідуальні форми здобуття освіти (зокрема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екстернатна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>, сімейна (домашня), педагогічний патронаж), реалізовуватись індивідуальна освітня траєкторія учня.</w:t>
      </w:r>
    </w:p>
    <w:p w14:paraId="76A2959F" w14:textId="77777777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Індивідуальна освітня траєкторія учня реалізується з урахуванням необхідних для цього ресурсів, наявних у закладі.</w:t>
      </w:r>
    </w:p>
    <w:p w14:paraId="5652E8C0" w14:textId="77777777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Індивідуальна освітня траєкторія учня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 (особами, які їх замінюють), схвалюється педагогічною радою ліцею, затверджується його керівником та підписується батьками (особи, які їх замінюють).</w:t>
      </w:r>
    </w:p>
    <w:p w14:paraId="6251B714" w14:textId="77777777" w:rsidR="00687558" w:rsidRPr="0041272A" w:rsidRDefault="00687558" w:rsidP="00687558">
      <w:pPr>
        <w:pStyle w:val="210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93C43E8" w14:textId="24FD8326" w:rsidR="000F089A" w:rsidRPr="0041272A" w:rsidRDefault="000F089A" w:rsidP="00EB4E44">
      <w:pPr>
        <w:pStyle w:val="210"/>
        <w:numPr>
          <w:ilvl w:val="0"/>
          <w:numId w:val="43"/>
        </w:numPr>
        <w:tabs>
          <w:tab w:val="left" w:pos="782"/>
          <w:tab w:val="left" w:pos="9923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b/>
          <w:color w:val="auto"/>
          <w:sz w:val="28"/>
          <w:szCs w:val="28"/>
        </w:rPr>
        <w:t>Опис інструментарію оцінювання</w:t>
      </w:r>
      <w:r w:rsidR="00AD28EA" w:rsidRPr="0041272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3A6D828" w14:textId="7F611A78" w:rsidR="00A176FE" w:rsidRPr="006D65A8" w:rsidRDefault="0041269E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F089A" w:rsidRPr="0041272A">
        <w:rPr>
          <w:rFonts w:ascii="Times New Roman" w:hAnsi="Times New Roman" w:cs="Times New Roman"/>
          <w:color w:val="auto"/>
          <w:sz w:val="28"/>
          <w:szCs w:val="28"/>
        </w:rPr>
        <w:t>прово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диться </w:t>
      </w:r>
      <w:r w:rsidR="00CC69D0"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згідно з вимогами до обов’язкових </w:t>
      </w:r>
      <w:r w:rsidR="00CC69D0" w:rsidRPr="006D65A8">
        <w:rPr>
          <w:rFonts w:ascii="Times New Roman" w:hAnsi="Times New Roman" w:cs="Times New Roman"/>
          <w:sz w:val="28"/>
          <w:szCs w:val="28"/>
        </w:rPr>
        <w:t xml:space="preserve">результатів навчання, визначених Державним стандартом на основі </w:t>
      </w:r>
      <w:proofErr w:type="spellStart"/>
      <w:r w:rsidR="00CC69D0" w:rsidRPr="006D65A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CC69D0" w:rsidRPr="006D65A8">
        <w:rPr>
          <w:rFonts w:ascii="Times New Roman" w:hAnsi="Times New Roman" w:cs="Times New Roman"/>
          <w:sz w:val="28"/>
          <w:szCs w:val="28"/>
        </w:rPr>
        <w:t xml:space="preserve"> підходу.</w:t>
      </w:r>
    </w:p>
    <w:p w14:paraId="515EF3B6" w14:textId="651488F0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Оцінюванню підлягають результати навчання з навчальних предметів, інтегрованих курсів обов'язкового освітнього компонента типового навчального плану. Оцінювання результатів навчання предметів / інтегрованих  курсів  вибіркового  освітнього  компонента  здійснюється за рішенням педагогічної ради </w:t>
      </w:r>
      <w:r w:rsidR="006D65A8" w:rsidRPr="006D65A8">
        <w:rPr>
          <w:rFonts w:ascii="Times New Roman" w:hAnsi="Times New Roman" w:cs="Times New Roman"/>
          <w:sz w:val="28"/>
          <w:szCs w:val="28"/>
        </w:rPr>
        <w:t>ліцею.</w:t>
      </w:r>
    </w:p>
    <w:p w14:paraId="3A9FB0A8" w14:textId="64DF010E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Результати  оцінювання  виражаються  в  балах  (від  1 до  12)  та/або в оцінювальних судженнях. Оцінювання здійснюють за визначеними критеріями,  які  дають  змогу  встановити  відповідність  між  вимогами до обов’язкових результатів навчання, визначеними Державним стандартом, і фактичними результатами навчання, яких досягай учні й учениці.</w:t>
      </w:r>
    </w:p>
    <w:p w14:paraId="55C9C1FF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учнівства з навчальних предметів, </w:t>
      </w:r>
      <w:r w:rsidRPr="006D65A8">
        <w:rPr>
          <w:rFonts w:ascii="Times New Roman" w:hAnsi="Times New Roman" w:cs="Times New Roman"/>
          <w:sz w:val="28"/>
          <w:szCs w:val="28"/>
        </w:rPr>
        <w:lastRenderedPageBreak/>
        <w:t>інтегрованих курсів здійснюють відповідно до загальних критеріїв оцінювання та галузевих критеріїв, у яких ураховано характеристики груп загальних результатів навчання відповідної освітньої галузі.</w:t>
      </w:r>
    </w:p>
    <w:p w14:paraId="38244634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здійснюють із застосуванням завдань різних когнітивних рівнів: на відтворення знань, на розуміння, на застосування в стандартних і змінених навчальних ситуаціях, уміння висловлювати власні судження, ставлення тощо.</w:t>
      </w:r>
    </w:p>
    <w:p w14:paraId="601B4492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Частотність і процедури проведення оцінювання, а також види діяльності, результати яких підлягають оцінюванню, педагоги визначають з урахуванням дидактичної мети, особливостей змісту навчального предмета / інтегрованого курсу та з урахуванням етапу опанування програмовим матеріалом у цілому та етапу опанування очікуваним результатом навчання зокрема.</w:t>
      </w:r>
    </w:p>
    <w:p w14:paraId="451F0579" w14:textId="58C18A7E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Технології та підходи до оцінювання в різних класах ліцею можуть мати відмінності, що спрямовані на реалізацію освітньої програми.</w:t>
      </w:r>
    </w:p>
    <w:p w14:paraId="7572A303" w14:textId="39A9C3F4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 результатів  навчання  учнівства  здійснюють  відповідно  до</w:t>
      </w:r>
      <w:r w:rsidR="006D65A8" w:rsidRPr="006D65A8">
        <w:rPr>
          <w:rFonts w:ascii="Times New Roman" w:hAnsi="Times New Roman" w:cs="Times New Roman"/>
          <w:sz w:val="28"/>
          <w:szCs w:val="28"/>
        </w:rPr>
        <w:t xml:space="preserve"> </w:t>
      </w:r>
      <w:r w:rsidRPr="006D65A8">
        <w:rPr>
          <w:rFonts w:ascii="Times New Roman" w:hAnsi="Times New Roman" w:cs="Times New Roman"/>
          <w:sz w:val="28"/>
          <w:szCs w:val="28"/>
        </w:rPr>
        <w:t>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складників, а також змістових одиниць певної програмової теми / частини теми (якщо тема велика за обсягом).</w:t>
      </w:r>
    </w:p>
    <w:p w14:paraId="49E49DC7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результатів навчання здійснюють із застосуванням таких способів І засобів:</w:t>
      </w:r>
    </w:p>
    <w:p w14:paraId="6285C683" w14:textId="7C1C22CB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усного (опитування індивідуальне, групове тощо);</w:t>
      </w:r>
    </w:p>
    <w:p w14:paraId="411D8D05" w14:textId="39EC4755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письмового (окремі навчальні завдання, зокрема тестові з використанням ІТ, перекази тощо, а також </w:t>
      </w:r>
      <w:proofErr w:type="spellStart"/>
      <w:r w:rsidRPr="006D65A8"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 w:rsidRPr="006D65A8">
        <w:rPr>
          <w:rFonts w:ascii="Times New Roman" w:hAnsi="Times New Roman" w:cs="Times New Roman"/>
          <w:sz w:val="28"/>
          <w:szCs w:val="28"/>
        </w:rPr>
        <w:t xml:space="preserve"> роботи, диктанти й ін.);</w:t>
      </w:r>
    </w:p>
    <w:p w14:paraId="25B7D534" w14:textId="6250C530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практичного (дослід, практична робота, навчальний проект, учнівське </w:t>
      </w:r>
      <w:proofErr w:type="spellStart"/>
      <w:r w:rsidRPr="006D65A8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6D65A8">
        <w:rPr>
          <w:rFonts w:ascii="Times New Roman" w:hAnsi="Times New Roman" w:cs="Times New Roman"/>
          <w:sz w:val="28"/>
          <w:szCs w:val="28"/>
        </w:rPr>
        <w:t>, спостереження, робота з картами, заповнення таблиць, побудова схем, моделей з використанням електронних засобів навчання тощо);</w:t>
      </w:r>
    </w:p>
    <w:p w14:paraId="187B044F" w14:textId="2F1A6B85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комплексного, що поєднує різні способи й засоби оцінювання, кілька змістових одиниць певної програмової теми / частини теми (якщо тема велика за обсягом) / кількох тем чи розділу і передбачають оцінювання (за кількома групами результатів або їх складниками).</w:t>
      </w:r>
    </w:p>
    <w:p w14:paraId="42610B10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Семестрове оцінювання здійснюють за групами результатів навчання, визначених Державним стандартом базової середньої освіти.</w:t>
      </w:r>
    </w:p>
    <w:p w14:paraId="5C33AA74" w14:textId="3E697894" w:rsidR="00CC69D0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Річне оцінювання здійснюють на підставі семестрового за системою оцінювання, визначеною законодавством, а результати такого оцінювання відображають у свідоцтві досягнень, яке видають учневі чи учениці </w:t>
      </w:r>
      <w:r w:rsidR="00687558">
        <w:rPr>
          <w:rFonts w:ascii="Times New Roman" w:hAnsi="Times New Roman" w:cs="Times New Roman"/>
          <w:sz w:val="28"/>
          <w:szCs w:val="28"/>
        </w:rPr>
        <w:t>щороку.</w:t>
      </w:r>
    </w:p>
    <w:p w14:paraId="6EA5026E" w14:textId="77777777" w:rsidR="00687558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EFF3484" w14:textId="5FC9ABA5" w:rsidR="00A176FE" w:rsidRDefault="00A176FE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90B25C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175E91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93D723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B13A4D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16549F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B91786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C8769E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7B5B33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667829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1CA56B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02E29F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BCC534" w14:textId="77777777" w:rsidR="00EF4D59" w:rsidRPr="000F089A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C4B084" w14:textId="77777777" w:rsidR="00DF0203" w:rsidRPr="00A176FE" w:rsidRDefault="00DF0203" w:rsidP="002E359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060210" w14:textId="1E89F250" w:rsidR="005C58AB" w:rsidRPr="00BB54D4" w:rsidRDefault="005C58AB" w:rsidP="005C58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54D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01CD8A6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42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295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DC419F" w:rsidRPr="001532C9" w14:paraId="46DEA89C" w14:textId="6EA4CEB0" w:rsidTr="00DC419F">
        <w:trPr>
          <w:cantSplit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078C1" w14:textId="564C4DF7" w:rsidR="009E7DBE" w:rsidRPr="001532C9" w:rsidRDefault="009E7DBE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Назва освітньої галузі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58B5" w14:textId="4857EAA6" w:rsidR="009E7DBE" w:rsidRPr="001532C9" w:rsidRDefault="009E7DBE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Навчальне навантаження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11B" w14:textId="77C9C24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5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68A" w14:textId="122E211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 клас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346" w14:textId="0EB925C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89D" w14:textId="47A266B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ADC" w14:textId="3C4C4A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9 клас</w:t>
            </w:r>
          </w:p>
        </w:tc>
      </w:tr>
      <w:tr w:rsidR="00DC419F" w:rsidRPr="001532C9" w14:paraId="0550800B" w14:textId="0ED0ECC1" w:rsidTr="00DC419F">
        <w:trPr>
          <w:cantSplit/>
          <w:trHeight w:val="157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6D50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05DB3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14:paraId="36C74204" w14:textId="04CFAA3E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-16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C70D1" w14:textId="2DC2AE2B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14:paraId="4AC0C1D7" w14:textId="7218251A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D92C9F" w14:textId="23545BBF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91AF99" w14:textId="3AA1060C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0A4045" w14:textId="4E71D193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174ECE" w14:textId="165D6BB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5ABB7E" w14:textId="15067E4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39CBEC" w14:textId="69C9C749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1771FF" w14:textId="51F7671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</w:tr>
      <w:tr w:rsidR="00DC419F" w:rsidRPr="001532C9" w14:paraId="05150AC4" w14:textId="1E7CFAD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26E7C55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Мовно-літературна 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73F6" w14:textId="0975F36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8F38" w14:textId="20A0707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2292" w14:textId="4606DAE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22F8" w14:textId="4A29EB5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3519" w14:textId="45361F1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D1FA" w14:textId="251EC3A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21D" w14:textId="2844DF3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BEBD" w14:textId="1586C50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5A0" w14:textId="6E40BE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7C74" w14:textId="44CEDBD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9EBE" w14:textId="4ED48B1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</w:tr>
      <w:tr w:rsidR="00DC419F" w:rsidRPr="001532C9" w14:paraId="0AC88B3D" w14:textId="01C6B7D1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4AA7B8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0FF42" w14:textId="0D07E3A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D5068" w14:textId="10086B5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7FEB" w14:textId="2E0AD4E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47EB" w14:textId="48531E2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CB6E" w14:textId="37B7A5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F243" w14:textId="7534435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A9C3" w14:textId="7108D5F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ECF7" w14:textId="4AE7DB5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29A9" w14:textId="3BD6CCC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59DF" w14:textId="3A7BF51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89C5" w14:textId="40776A8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</w:tr>
      <w:tr w:rsidR="00DC419F" w:rsidRPr="001532C9" w14:paraId="7587CF9F" w14:textId="276010EE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A925E21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Математична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1EFF4" w14:textId="02B555B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F46EB" w14:textId="7095814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9922" w14:textId="328D237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9F8A" w14:textId="1B67B82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6A71" w14:textId="750F559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4DD0" w14:textId="7B066CA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F974" w14:textId="40842F5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F18E" w14:textId="403E5C5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8832" w14:textId="336A32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A722" w14:textId="0C2AD1B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3415" w14:textId="61BC0FA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</w:tr>
      <w:tr w:rsidR="00DC419F" w:rsidRPr="001532C9" w14:paraId="237B6F6D" w14:textId="70B8D741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3509F5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BFE4D" w14:textId="01A5EB0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7CB62" w14:textId="6B9729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285F" w14:textId="212AC06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A012" w14:textId="6853D4B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164" w14:textId="7313DC9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D719" w14:textId="2A191E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B7F7" w14:textId="20B7FFC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78B" w14:textId="06B1600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D407" w14:textId="5DBD7E4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8DB1" w14:textId="49A32BA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B958" w14:textId="13CFBF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</w:tr>
      <w:tr w:rsidR="00DC419F" w:rsidRPr="001532C9" w14:paraId="3493E0F7" w14:textId="2EA151FE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16E6344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Природнича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30A29" w14:textId="55354E9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944C" w14:textId="0024659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F370" w14:textId="0F595B5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2A2" w14:textId="5C03BAC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3D9D" w14:textId="1621E17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84ED" w14:textId="4DDBEB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7095" w14:textId="08F1088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6DCC" w14:textId="23DF487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79E9" w14:textId="47EB61B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2D0E" w14:textId="2C1129B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3BD6" w14:textId="297AF3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</w:tr>
      <w:tr w:rsidR="00DC419F" w:rsidRPr="001532C9" w14:paraId="02BDC129" w14:textId="2BAB7448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2A3F98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67837" w14:textId="7914134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ED98D" w14:textId="721124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F4EE" w14:textId="16C5021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07EE" w14:textId="2CD3D61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1B84" w14:textId="55C9293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5991" w14:textId="252C0C2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D582" w14:textId="350BEA6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6433" w14:textId="6CD1E16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C08" w14:textId="2E13EEA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22E7" w14:textId="0C003C1A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CB97" w14:textId="4DB74C8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</w:tr>
      <w:tr w:rsidR="00DC419F" w:rsidRPr="001532C9" w14:paraId="7548DC11" w14:textId="5FC74D19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A7E8B5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Соціальна і </w:t>
            </w: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здоров’язбережувальна</w:t>
            </w:r>
            <w:proofErr w:type="spellEnd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7450A" w14:textId="12341BC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086F1" w14:textId="1EED117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C48F" w14:textId="07C4643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8933" w14:textId="213EFC4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4F0E" w14:textId="0861B6D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AAA5" w14:textId="25DBA18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E9F" w14:textId="75D115C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9A6E" w14:textId="000E6F7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2D1B" w14:textId="44D7D12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2FBA" w14:textId="268058C2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B1FD" w14:textId="24D9CE70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64840584" w14:textId="35EA250E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F5E02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62082" w14:textId="741B6A4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9F465" w14:textId="144565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8003" w14:textId="4549345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CB34" w14:textId="27B1328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7B1B" w14:textId="53EC0A4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A641" w14:textId="713C792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F796" w14:textId="3800F10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67C5" w14:textId="52D16ED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6FE6" w14:textId="4796D56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8F20" w14:textId="00857DF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486" w14:textId="1C3EA41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300DA98D" w14:textId="74C94BBB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D4727E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Громадянська та історична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927EF" w14:textId="5AC9FC3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DE5B2" w14:textId="2469D8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D0D3" w14:textId="0B9ED4D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35D2" w14:textId="2153509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AD33" w14:textId="1446671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7DA8" w14:textId="4AC732F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0E3" w14:textId="56FB68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AD68" w14:textId="2A297F5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2F54" w14:textId="1506028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8190" w14:textId="229CE5A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4A3B" w14:textId="7823149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57665003" w14:textId="540B98AB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2E4BD5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FFA66" w14:textId="11DDA7B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61AF4" w14:textId="6758CAA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052A" w14:textId="5463FEA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0648" w14:textId="04CE241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E5" w14:textId="01B1FE2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73C1" w14:textId="27AA084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A7C6" w14:textId="7C996CE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5744" w14:textId="74DAC48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325" w14:textId="63909390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3796" w14:textId="3C79E67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ACCA" w14:textId="2B8B0CF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56C502E5" w14:textId="21ADA4F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187150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Технологічна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FC4F5" w14:textId="7F77FA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3BC01" w14:textId="1B2D222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3366" w14:textId="2D84626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C35E" w14:textId="2470AB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DBE5" w14:textId="1182BFC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A5A6" w14:textId="24F46D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9C2" w14:textId="50140AC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0F4C" w14:textId="107D403E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6808" w14:textId="30163C34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7440" w14:textId="60105AC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A92" w14:textId="6E774D7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1532C9" w14:paraId="2DD227F4" w14:textId="5F05476A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0CE69A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792DE" w14:textId="38C7B91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9F7DD" w14:textId="4ABFC54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8904" w14:textId="3A0060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2CFA" w14:textId="600364D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5A71" w14:textId="7D3FA2F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945" w14:textId="2BEF7D5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9E9A" w14:textId="1DA954A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750" w14:textId="71E4ECB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6684" w14:textId="0DB65704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0C6" w14:textId="2734F15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8612" w14:textId="351C96D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1532C9" w14:paraId="3CF1E264" w14:textId="31D15534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538358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Інформатична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2C0A8" w14:textId="6113C95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59FE7" w14:textId="3B7E416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6DEF" w14:textId="75A0EA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3DF8" w14:textId="0D5C571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2C41" w14:textId="2A85FA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BFA8" w14:textId="0420FB1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8E97" w14:textId="004D36D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DD4B" w14:textId="37C2628E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4FF5" w14:textId="374BA1F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5F5F" w14:textId="6B90C23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7E9D" w14:textId="2B788BA2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78C48DC8" w14:textId="150C14E5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86DE43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97234" w14:textId="4F1F2A3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F01C4" w14:textId="395BE1F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A3FA" w14:textId="14F946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9D9D" w14:textId="70E319B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6A2D" w14:textId="535EE1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0788" w14:textId="2D3E74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B551" w14:textId="5012F4D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E2E" w14:textId="4A9187D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E575" w14:textId="4C16041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2086" w14:textId="03A8129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5017" w14:textId="64F9BF6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366E0706" w14:textId="542F2CFD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803C0D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Мистецька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C8514" w14:textId="79A2D77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A3F9D" w14:textId="3A167B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1A83" w14:textId="0B97687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016F" w14:textId="79F0038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41B" w14:textId="07C56AD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9F0D" w14:textId="0248090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74E3" w14:textId="208FA72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0B39" w14:textId="5C31186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619A" w14:textId="53423D7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85D3" w14:textId="2F3D780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D50" w14:textId="6433081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1532C9" w14:paraId="18252DB8" w14:textId="481A430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1053DC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E013B" w14:textId="772FFFF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1F3E6" w14:textId="4A8FA2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92A0" w14:textId="0346D51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D652" w14:textId="3BA1083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EB99" w14:textId="2BC5B3E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FDF5" w14:textId="420CCAA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94BF" w14:textId="7FC6613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05BE" w14:textId="14CA999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9DB1" w14:textId="3B7264D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C1B4" w14:textId="2E94183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B8D6" w14:textId="027132E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1532C9" w14:paraId="5BF26E03" w14:textId="6884AF0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557A683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Фізична культура***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BD20B" w14:textId="077C632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5E3C2" w14:textId="4F6A57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7BBE" w14:textId="3DA623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0203" w14:textId="5A92563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0CB3" w14:textId="3B016A0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002C" w14:textId="788BAB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8D53" w14:textId="2149F1C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E557" w14:textId="4BBB4BC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B0A6" w14:textId="6B569BB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2AD" w14:textId="74A0691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603C" w14:textId="48ED48D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416635BD" w14:textId="3844C7D2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734027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11AEB" w14:textId="49F4ABB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281DC" w14:textId="299EE7D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29E" w14:textId="5030A2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FE3D" w14:textId="404D21F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5802" w14:textId="6A1C42D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0324" w14:textId="2CCDE65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61AE" w14:textId="720B740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07AE" w14:textId="521028B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8286" w14:textId="50F6A85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D5C0" w14:textId="21A4930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9DF4" w14:textId="41A95EB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4B7E9914" w14:textId="7C626B3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9287239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2B106" w14:textId="4A6BFEB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157D" w14:textId="74D15DF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1BE0" w14:textId="7233D97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3471" w14:textId="593D0A9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CB9C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038E" w14:textId="3C6ED5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16EE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60A6" w14:textId="19A27C6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5DA8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184A" w14:textId="098B359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D594" w14:textId="46B2EAB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35537CCD" w14:textId="5BE68779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C36E54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C7318" w14:textId="2C189D8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82CC0" w14:textId="1F0DBB1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6ABD" w14:textId="4A2B821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95D9" w14:textId="15CC56E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80B9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F959" w14:textId="030C3E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9164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7989" w14:textId="3C92AD5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EA34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BB57" w14:textId="62113FF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1EB3" w14:textId="1B27B65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444B472B" w14:textId="24EE888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EE78549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Загальнорічна</w:t>
            </w:r>
            <w:proofErr w:type="spellEnd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кількість навчальних годин, що фінансуються з бюджету (без урахування поділу на групи)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11FED" w14:textId="475F5FF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2C235" w14:textId="6CCE772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2F84" w14:textId="022A01E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A0A4" w14:textId="5B2F25D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6435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1AAD" w14:textId="27A708D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1506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63D2" w14:textId="4DC9AF38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1BD" w14:textId="5E1AFF4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141D" w14:textId="0E6AEE2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722A" w14:textId="549EE33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49AE5F02" w14:textId="6F40AE4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F61B1C" w14:textId="77777777" w:rsidR="00DC419F" w:rsidRPr="001532C9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AB685" w14:textId="30F0609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8F2BE" w14:textId="47BF112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488D" w14:textId="2096A23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27C9" w14:textId="3ACBE3AD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65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F38C" w14:textId="4E0C051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27B1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BF2" w14:textId="22399902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E6F6" w14:textId="4CBF1F6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9552" w14:textId="373F8AFD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4E08" w14:textId="429099E4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2E3C47DF" w14:textId="4C404EF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17FA1ED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Гранично допустиме навантаження учнів****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3D58A" w14:textId="10B74C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4042B" w14:textId="0801DF4F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DB2F" w14:textId="4DDA593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73C3" w14:textId="3AEA48A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E9F0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7DD2" w14:textId="3E2B1D8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AED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AEA9" w14:textId="1BC3DB9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FC93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757B" w14:textId="43CADA03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D33" w14:textId="20A94E4C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669C3090" w14:textId="6C2CE4B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9E00B7" w14:textId="77777777" w:rsidR="00DC419F" w:rsidRPr="001532C9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E49FE" w14:textId="62FE2F0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9631F" w14:textId="4AE0A0E1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91E6" w14:textId="4C9DBB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054B" w14:textId="56B4F854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AE7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E91F" w14:textId="1719121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BDE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4E3" w14:textId="581A6F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3098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4E6" w14:textId="09341CC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ABCE" w14:textId="5D00A82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0FFF801" w14:textId="77777777" w:rsidR="00DF0203" w:rsidRPr="001532C9" w:rsidRDefault="00DF0203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1532C9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****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14:paraId="596447E9" w14:textId="77777777" w:rsidR="00F877A8" w:rsidRPr="001532C9" w:rsidRDefault="00F877A8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DC9BF25" w14:textId="77777777" w:rsidR="00933B76" w:rsidRPr="001532C9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C4E8AB6" w14:textId="77777777" w:rsidR="00933B76" w:rsidRPr="001532C9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2C2C4DF2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FB69E52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7BE48C3F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9E552A3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D9FF388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B27BE3B" w14:textId="77777777" w:rsidR="00F877A8" w:rsidRPr="00DC7705" w:rsidRDefault="00F877A8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1042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77"/>
        <w:gridCol w:w="2272"/>
        <w:gridCol w:w="926"/>
        <w:gridCol w:w="992"/>
        <w:gridCol w:w="992"/>
        <w:gridCol w:w="1134"/>
        <w:gridCol w:w="1134"/>
      </w:tblGrid>
      <w:tr w:rsidR="00DC419F" w:rsidRPr="00F877A8" w14:paraId="03E95C2F" w14:textId="77777777" w:rsidTr="00DC419F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684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Назва освітньої галузі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7A1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Навчальне навантаження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E84" w14:textId="676ADB8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Кількість годин</w:t>
            </w:r>
          </w:p>
        </w:tc>
      </w:tr>
      <w:tr w:rsidR="00DC419F" w:rsidRPr="00F877A8" w14:paraId="2F7BFF68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378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458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</w:tcPr>
          <w:p w14:paraId="12604793" w14:textId="6B48D68B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 класи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A6807D" w14:textId="256E6D80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6 класи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B1DBD01" w14:textId="7715071B" w:rsidR="00DC419F" w:rsidRPr="0041272A" w:rsidRDefault="001B375C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 класи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D4158D" w14:textId="7F9D5D5B" w:rsidR="00DC419F" w:rsidRPr="0041272A" w:rsidRDefault="001B375C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8-А,Г,Д,Е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3B9" w14:textId="35A5EBFF" w:rsidR="00DC419F" w:rsidRPr="0041272A" w:rsidRDefault="001B375C" w:rsidP="001B37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</w:t>
            </w:r>
            <w:r w:rsidR="00DC419F"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-Б,В</w:t>
            </w:r>
          </w:p>
        </w:tc>
      </w:tr>
      <w:tr w:rsidR="00DC419F" w:rsidRPr="00F877A8" w14:paraId="19D32D7D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265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Мовно-літературна 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8FD2" w14:textId="4C5DF9C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2510B" w14:textId="60C39728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BE01A" w14:textId="1158ECF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C4A0B" w14:textId="60631F3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7728B" w14:textId="21B02CA6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F567" w14:textId="68D04AD7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41272A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6AF4AD61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94F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BEAD" w14:textId="4C450F6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EF107" w14:textId="1337FCC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16EE2" w14:textId="0D3D2F4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9FA05" w14:textId="14F3FF99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D27A" w14:textId="2788D9E9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D009" w14:textId="12FA22DF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</w:tr>
      <w:tr w:rsidR="00DC419F" w:rsidRPr="00F877A8" w14:paraId="3C4B2930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059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Математична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7591" w14:textId="106CCBC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41059" w14:textId="4A8ACD5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3E38C" w14:textId="1B88738A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4CB4" w14:textId="1C957182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6C8F" w14:textId="682D399E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5B0F" w14:textId="64353488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DC419F" w:rsidRPr="00F877A8" w14:paraId="4B5119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EF0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C7AA" w14:textId="38D206E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977B" w14:textId="0CB30670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118B" w14:textId="57DA4A5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F5A89" w14:textId="7F61A1BC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267A5" w14:textId="63DB8FA2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BC63" w14:textId="0681ACF2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</w:tr>
      <w:tr w:rsidR="00DC419F" w:rsidRPr="00F877A8" w14:paraId="6BC44865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CA2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Природнича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3068" w14:textId="6C5EB60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EF068" w14:textId="49F5884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996EE" w14:textId="5CC52F80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23681" w14:textId="53E4BDBD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AAC4" w14:textId="3A822566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F76F" w14:textId="5D535734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C419F" w:rsidRPr="00F877A8" w14:paraId="234C4926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A42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E1A6" w14:textId="087B52D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277D2" w14:textId="13D1CF6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B76F3" w14:textId="6D57DB8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B7E48" w14:textId="218C343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EE3A" w14:textId="07718796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22F0" w14:textId="67673F15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41272A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80</w:t>
            </w:r>
          </w:p>
        </w:tc>
      </w:tr>
      <w:tr w:rsidR="00DC419F" w:rsidRPr="00F877A8" w14:paraId="7EDDACAA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94D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Соціальна і </w:t>
            </w: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здоров’язбережувальна</w:t>
            </w:r>
            <w:proofErr w:type="spellEnd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A84A" w14:textId="7E26B40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8E623" w14:textId="6B7B0D8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C2F4" w14:textId="13BC2E7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514AF" w14:textId="5967A28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5F122" w14:textId="2DE17BC5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665" w14:textId="7F68F4D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1452BA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D02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E3F5" w14:textId="2DD5AF9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0A9D" w14:textId="38055AD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1165B" w14:textId="670033D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DE260" w14:textId="4209D25B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FB773" w14:textId="026B8BE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7B6D" w14:textId="4580B07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6C50CA8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EB2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Громадянська та історична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8382" w14:textId="79BED4B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4120E" w14:textId="6AC2AAD0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5786F" w14:textId="354EA94D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DC4BE" w14:textId="69AEA727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D8EDF" w14:textId="3FBA36E3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E987" w14:textId="30894B56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2,5</w:t>
            </w:r>
          </w:p>
        </w:tc>
      </w:tr>
      <w:tr w:rsidR="00DC419F" w:rsidRPr="00F877A8" w14:paraId="4071C1CF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080F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2D0C" w14:textId="28F2DFD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FA1B" w14:textId="0227F83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3A1FF" w14:textId="62E2401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19A06" w14:textId="5CE95CF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812E" w14:textId="37E48309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25A" w14:textId="1169929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</w:tr>
      <w:tr w:rsidR="00DC419F" w:rsidRPr="00F877A8" w14:paraId="42EBE840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73E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Технологічна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E596" w14:textId="0882556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59B9" w14:textId="491FE55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7EAD2" w14:textId="25C1B94E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0C245" w14:textId="3E13303E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F2FC" w14:textId="1A28C482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4140" w14:textId="20E86C92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5A570A7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B5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B527" w14:textId="0B126A5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643A7" w14:textId="754B0F5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E3722" w14:textId="1C7908C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D951C" w14:textId="5F0067F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FE38" w14:textId="1AB02D15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E88C" w14:textId="200B6E2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7DF2E031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5020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Інформатична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B8FC" w14:textId="5C8762D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581D4" w14:textId="67AF585B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2532B" w14:textId="13EEA00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9B698" w14:textId="73859F60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FA433" w14:textId="0D9E26ED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875" w14:textId="664F5C8B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F877A8" w14:paraId="4F03DC4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0C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B833" w14:textId="50E822B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2686D" w14:textId="2F5FC60B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E6A7" w14:textId="34D9FCE0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B4DBA" w14:textId="50BEEDE2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EC2F" w14:textId="72C83607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7254" w14:textId="53A166E7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F877A8" w14:paraId="7A02AF0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635E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Мистецька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EE7C" w14:textId="7488479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8BCA5" w14:textId="4CDD9C0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A0F95" w14:textId="447D28D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1A6C0" w14:textId="7FA88E7B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73271" w14:textId="71F59497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BAE5" w14:textId="5F11BCDC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034E7884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25C3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86AD" w14:textId="2B2FD49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576B6" w14:textId="3D26F1C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7F21E" w14:textId="3CA0E8E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C1A6B" w14:textId="1480AE44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0BCD" w14:textId="738EB28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461B" w14:textId="4BA6EFD1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2BC620E2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96C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Фізична культура***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2A4A" w14:textId="64FB38D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293" w14:textId="6CB6E9B7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DF522" w14:textId="1093CDB1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BBBDE" w14:textId="3FC796DE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541BE" w14:textId="4464709D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159" w14:textId="0010A060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F877A8" w14:paraId="1704D24F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7DD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AA59" w14:textId="14C13CD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71C48" w14:textId="21D8E4F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A75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4CB0D" w14:textId="18D510E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A75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760DF" w14:textId="40F55B3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19893" w14:textId="02E410DF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83D8" w14:textId="2E17D8B6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F877A8" w14:paraId="37047D2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633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Усього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3087" w14:textId="5448EE88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8842" w14:textId="3501BE0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FDF4" w14:textId="63EB83E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938B4" w14:textId="3A33AD6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3EEDF" w14:textId="5B4D8D4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965" w14:textId="2DD4C406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,5</w:t>
            </w:r>
          </w:p>
        </w:tc>
      </w:tr>
      <w:tr w:rsidR="00DC419F" w:rsidRPr="00F877A8" w14:paraId="62B89B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4E3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94E4" w14:textId="0CF3C81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D328" w14:textId="01952EB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E87B1" w14:textId="4CCAFBE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78526" w14:textId="50CD19C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CD76" w14:textId="5C7F0A7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1102.5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42D5" w14:textId="54C909FF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72,5</w:t>
            </w:r>
          </w:p>
        </w:tc>
      </w:tr>
      <w:tr w:rsidR="00DC419F" w:rsidRPr="00F877A8" w14:paraId="177FAABB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B6F6" w14:textId="5C80CBC8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Години </w:t>
            </w: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навчального навантаження для перерозподілу між освітніми компонентами для вибіркових освітніх компонентів (курсів за вибором (факультативних курсів), міжгалузевих інтегрованих курсів), проектної діяльності,  проведення індивідуальних консультацій і групових занять.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E637" w14:textId="7F50481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A692" w14:textId="5D31449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F9AA" w14:textId="18D8BE2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64C0C" w14:textId="6B8F8761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8FB9" w14:textId="70376591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EBAA" w14:textId="75B1BF8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,5</w:t>
            </w:r>
          </w:p>
        </w:tc>
      </w:tr>
      <w:tr w:rsidR="00DC419F" w:rsidRPr="00F877A8" w14:paraId="7261F90B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6D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4D7C" w14:textId="45EB62F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BB2F7" w14:textId="54AA2A83" w:rsidR="00DC419F" w:rsidRPr="00833A1F" w:rsidRDefault="00DC419F" w:rsidP="00DC4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856DC" w14:textId="15F554C2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EF2CA" w14:textId="7FC152B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98A1C" w14:textId="7BA14588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3778" w14:textId="2586860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</w:tr>
      <w:tr w:rsidR="00DC419F" w:rsidRPr="00F877A8" w14:paraId="76CDF95F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DFA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Загальнорічна</w:t>
            </w:r>
            <w:proofErr w:type="spellEnd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кількість навчальних годин, що фінансуються з бюджету (без урахування поділу на групи)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37B7" w14:textId="724177D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51D6D" w14:textId="3B2E8BD4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6D66A" w14:textId="33EDAE8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91A8A" w14:textId="48A53A51" w:rsidR="00DC419F" w:rsidRPr="0041272A" w:rsidRDefault="00DC419F" w:rsidP="001B37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1B375C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D881" w14:textId="05BB1BDB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55A2" w14:textId="05EA3AE6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</w:tr>
      <w:tr w:rsidR="00DC419F" w:rsidRPr="00F877A8" w14:paraId="3CE788C1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A354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40F" w14:textId="549EB36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4A56B" w14:textId="6179D984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AEF23" w14:textId="60BBD3C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7818" w14:textId="4BE4369A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D6B19" w14:textId="677EF71F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CF74" w14:textId="5016E0B8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</w:tr>
      <w:tr w:rsidR="00DC419F" w:rsidRPr="00F877A8" w14:paraId="38E20F5B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85F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Гранично допустиме навантаження учнів****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4956" w14:textId="6755DAB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34442" w14:textId="5EB1BD5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E4D8D" w14:textId="64D42EF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9D621" w14:textId="099E4B8C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50F32" w14:textId="05E24A1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EF32" w14:textId="2059592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</w:tr>
      <w:tr w:rsidR="00DC419F" w:rsidRPr="00F877A8" w14:paraId="3776126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6C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6C02" w14:textId="63B4D6A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43FCC" w14:textId="301C08A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0625A" w14:textId="0281276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F612" w14:textId="7F53102B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93B93" w14:textId="1EBD300A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1074" w14:textId="2D91CF2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</w:tr>
    </w:tbl>
    <w:p w14:paraId="225FB3C9" w14:textId="77777777" w:rsidR="00F877A8" w:rsidRPr="00F877A8" w:rsidRDefault="00F877A8" w:rsidP="00F877A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877A8">
        <w:rPr>
          <w:rFonts w:ascii="Times New Roman" w:eastAsia="Times New Roman" w:hAnsi="Times New Roman" w:cs="Times New Roman"/>
          <w:i/>
          <w:sz w:val="22"/>
          <w:szCs w:val="22"/>
          <w:lang w:bidi="ar-SA"/>
        </w:rPr>
        <w:t>****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14:paraId="46DA0339" w14:textId="77777777" w:rsidR="00DF0203" w:rsidRDefault="00DF0203" w:rsidP="00DF0203">
      <w:pPr>
        <w:pStyle w:val="210"/>
        <w:shd w:val="clear" w:color="auto" w:fill="auto"/>
        <w:tabs>
          <w:tab w:val="left" w:pos="9923"/>
        </w:tabs>
        <w:spacing w:after="238" w:line="31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14:paraId="45435142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291218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4C00CA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6B1A5D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5F1319F" w14:textId="77777777" w:rsidR="007B72CE" w:rsidRDefault="007B72CE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1109457B" w14:textId="10080C2A" w:rsidR="007B72CE" w:rsidRDefault="007B72CE" w:rsidP="007B72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2</w:t>
      </w:r>
    </w:p>
    <w:p w14:paraId="24FD834E" w14:textId="77777777" w:rsidR="006E68DC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базової середньої освіти</w:t>
      </w:r>
    </w:p>
    <w:p w14:paraId="50041A6A" w14:textId="77777777" w:rsidR="006E68DC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Ліцею №25 Івано-Франківської міської ради </w:t>
      </w:r>
    </w:p>
    <w:p w14:paraId="6D8EB167" w14:textId="4876352A" w:rsidR="007B72CE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54C16F5" w14:textId="27A9A5B6" w:rsidR="007B72CE" w:rsidRDefault="007B72CE" w:rsidP="006E68DC">
      <w:pPr>
        <w:snapToGrid w:val="0"/>
        <w:ind w:firstLine="680"/>
        <w:rPr>
          <w:rFonts w:ascii="Times New Roman" w:eastAsia="Times New Roman" w:hAnsi="Times New Roman"/>
          <w:lang w:eastAsia="ru-RU"/>
        </w:rPr>
      </w:pPr>
    </w:p>
    <w:tbl>
      <w:tblPr>
        <w:tblW w:w="5334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3870"/>
        <w:gridCol w:w="783"/>
        <w:gridCol w:w="784"/>
        <w:gridCol w:w="784"/>
        <w:gridCol w:w="784"/>
        <w:gridCol w:w="783"/>
        <w:gridCol w:w="785"/>
      </w:tblGrid>
      <w:tr w:rsidR="007B72CE" w14:paraId="51B1719E" w14:textId="77777777" w:rsidTr="007B72CE">
        <w:trPr>
          <w:cantSplit/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199F08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F6AA34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84D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5667245F" w14:textId="77777777" w:rsidTr="007B72CE">
        <w:trPr>
          <w:cantSplit/>
          <w:trHeight w:val="276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BE99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DAD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04902C2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BFB9D19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5-Б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EC6B302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5-В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7CE0EEB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5-Г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371F3A3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5-Д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40A3384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5-Е</w:t>
            </w:r>
          </w:p>
        </w:tc>
      </w:tr>
      <w:tr w:rsidR="007B72CE" w14:paraId="6706A7BF" w14:textId="77777777" w:rsidTr="007B72CE">
        <w:trPr>
          <w:cantSplit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2D0C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0BB6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239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A6A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617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AAF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509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BE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267532DA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E33D1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7BD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D9AC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6AE9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4CD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733E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D20A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8C2B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AE8D1B5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C97E1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85E7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CFCD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BFFE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48EB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2A73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57C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D9D0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329279D3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20218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176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A017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76FC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7936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FA6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85C6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E6A7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3BB0E189" w14:textId="77777777" w:rsidTr="007B72CE">
        <w:trPr>
          <w:cantSplit/>
          <w:trHeight w:val="31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584F85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EF802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15168A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0E7DF5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02E0F8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501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75DBC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7CD980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B72CE" w14:paraId="18962AEE" w14:textId="77777777" w:rsidTr="007B72CE">
        <w:trPr>
          <w:cantSplit/>
          <w:trHeight w:val="226"/>
        </w:trPr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91D0A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6BBB0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«Пізнаємо природу»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F411A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5620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2565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AC5E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B3C1F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2578B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81C250F" w14:textId="77777777" w:rsidTr="007B72CE">
        <w:trPr>
          <w:cantSplit/>
          <w:trHeight w:val="266"/>
        </w:trPr>
        <w:tc>
          <w:tcPr>
            <w:tcW w:w="255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3F9A362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FDC5E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9E574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87449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60249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694BE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912DC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966E8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76B74550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AABC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B28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ІК історії та громадянської освіти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DDA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66D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1E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7E0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AC6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B70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E9C8FE2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F4DD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A43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BB6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4E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880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D0E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0FE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9AF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F4458AB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93B7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9951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76F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B7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08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2D1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D9E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2C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716BD417" w14:textId="77777777" w:rsidTr="007B72CE">
        <w:trPr>
          <w:cantSplit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48F9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62C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62D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46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23C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07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DEA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43D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2BD4DC92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64A6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1C8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5A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63E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914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44C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675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77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60FDF2D3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8B15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676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3B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0AC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F5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B9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AAF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924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753206D1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95964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56C2A3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19C3F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2C6D2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D6371CA" w14:textId="77777777" w:rsidR="007B72CE" w:rsidRDefault="007B72CE" w:rsidP="006633E4">
            <w:pPr>
              <w:snapToGrid w:val="0"/>
              <w:ind w:left="-46" w:right="-55" w:firstLine="46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B11345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E10CA6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</w:tr>
      <w:tr w:rsidR="007B72CE" w14:paraId="6EB814E4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B3C769D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31D6">
              <w:rPr>
                <w:rFonts w:ascii="Times New Roman" w:eastAsia="Times New Roman" w:hAnsi="Times New Roman"/>
                <w:b/>
                <w:lang w:eastAsia="ru-RU"/>
              </w:rPr>
              <w:t>Години навчального навантаження для перерозподілу (залишок)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799F341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B9DFBAB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26CCBAA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7211899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BB95216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3F8F1226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7B72CE" w14:paraId="6FCF9F5D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6DE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398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6DCC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F3B7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8DB1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B3D0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1DB7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7B72CE" w14:paraId="261658B2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B21A13C" w14:textId="5C0A5353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Індивідуальні</w:t>
            </w:r>
            <w:r w:rsidR="00545ACC">
              <w:rPr>
                <w:rFonts w:ascii="Times New Roman" w:eastAsia="Times New Roman" w:hAnsi="Times New Roman"/>
                <w:i/>
                <w:lang w:eastAsia="ru-RU"/>
              </w:rPr>
              <w:t xml:space="preserve"> консультації / групові</w:t>
            </w: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 xml:space="preserve"> заняття: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4332462" w14:textId="28AB9D8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907962C" w14:textId="788BDD09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318F645" w14:textId="612F8EF3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FAC7834" w14:textId="2B6BC9F5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68C3323" w14:textId="73F8D0B6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B92B428" w14:textId="37A5F019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14:paraId="1C294AC1" w14:textId="77777777" w:rsidTr="00725BE3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694C" w14:textId="77777777" w:rsidR="001532C9" w:rsidRPr="005141E4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Українська мова і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7122" w14:textId="22B782BA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0E1B" w14:textId="3E41E244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D2BD" w14:textId="00922AD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86798" w14:textId="575D9BD4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AD7E8" w14:textId="3D2FE6D9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9C723" w14:textId="364D47AF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14:paraId="75C06ED4" w14:textId="77777777" w:rsidTr="00725BE3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9B10" w14:textId="77777777" w:rsidR="001532C9" w:rsidRPr="005141E4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 xml:space="preserve"> Англійська мова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AA38E" w14:textId="4DC3E681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6A69" w14:textId="6F6ECC3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004F" w14:textId="0E5339A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9916" w14:textId="29D744F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1B849" w14:textId="427D58ED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79372" w14:textId="5DC9417B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532C9" w14:paraId="1CB73C69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593A" w14:textId="77777777" w:rsidR="001532C9" w:rsidRPr="00045FC9" w:rsidRDefault="001532C9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C7B6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4918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C52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71A9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1EBC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07E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</w:tr>
      <w:tr w:rsidR="001532C9" w14:paraId="614DBE4B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C9540CA" w14:textId="77777777" w:rsid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4E36B8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3A04A2B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74A3BB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5E100F8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3EEF3B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109D56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</w:tr>
    </w:tbl>
    <w:p w14:paraId="5AA6BBED" w14:textId="77777777" w:rsidR="007B72CE" w:rsidRDefault="007B72CE" w:rsidP="00CE4E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86" w:type="pct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19"/>
        <w:gridCol w:w="3497"/>
        <w:gridCol w:w="784"/>
        <w:gridCol w:w="784"/>
        <w:gridCol w:w="782"/>
        <w:gridCol w:w="784"/>
        <w:gridCol w:w="784"/>
        <w:gridCol w:w="784"/>
        <w:gridCol w:w="632"/>
      </w:tblGrid>
      <w:tr w:rsidR="007B72CE" w14:paraId="7D0666DF" w14:textId="77777777" w:rsidTr="001532C9">
        <w:trPr>
          <w:gridAfter w:val="1"/>
          <w:wAfter w:w="632" w:type="dxa"/>
          <w:cantSplit/>
          <w:trHeight w:val="276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C38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82C3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19A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5D55BAD9" w14:textId="77777777" w:rsidTr="001532C9">
        <w:trPr>
          <w:gridAfter w:val="1"/>
          <w:wAfter w:w="632" w:type="dxa"/>
          <w:cantSplit/>
          <w:trHeight w:val="276"/>
        </w:trPr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DDE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C733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3DC89FF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EA7025B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6-Б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8124DA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6-В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13ABFFD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6-Г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5E41418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6-Д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9E3A59F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6-Е</w:t>
            </w:r>
          </w:p>
        </w:tc>
      </w:tr>
      <w:tr w:rsidR="007B72CE" w14:paraId="73E65519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FAD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B692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C10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EA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9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9F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5E0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DD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69A908FB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5B9950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8E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93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15F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EC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550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B6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88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7F5458C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CA73B5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972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C06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3E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7E7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77B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65F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7D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3B03D25A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A09E3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373C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D69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E20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320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4B8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715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83F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05297A4D" w14:textId="77777777" w:rsidTr="001532C9">
        <w:trPr>
          <w:gridAfter w:val="1"/>
          <w:wAfter w:w="632" w:type="dxa"/>
          <w:cantSplit/>
          <w:trHeight w:val="310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98ED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DA17F7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D61F3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79766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0F27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281E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DEE12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7135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B72CE" w14:paraId="0809BE5C" w14:textId="77777777" w:rsidTr="001532C9">
        <w:trPr>
          <w:gridAfter w:val="1"/>
          <w:wAfter w:w="632" w:type="dxa"/>
          <w:cantSplit/>
          <w:trHeight w:val="22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458F60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9A209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«Пізнаємо природу»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E0AB4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1790A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14D93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DDF3B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B7A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695B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19CD3FA" w14:textId="77777777" w:rsidTr="001532C9">
        <w:trPr>
          <w:gridAfter w:val="1"/>
          <w:wAfter w:w="632" w:type="dxa"/>
          <w:cantSplit/>
          <w:trHeight w:val="22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D88A1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3676D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8D71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E14D4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5F4DA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33C35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DA6E4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C542B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E64FB15" w14:textId="77777777" w:rsidTr="001532C9">
        <w:trPr>
          <w:gridAfter w:val="1"/>
          <w:wAfter w:w="632" w:type="dxa"/>
          <w:cantSplit/>
          <w:trHeight w:val="26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87CD677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3C795B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08880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56503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508DF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6264B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DA3B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3F17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66031CAC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440C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5E1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ІК історії та громадянської освіти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A17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883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212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368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815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5A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5C9B7B9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E72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6F8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55E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39D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BF6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A7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048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F8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5C46E422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1FF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51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4C2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24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AB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3CE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4C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4CC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67039EE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C4C5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79E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7A6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6EB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E61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5C5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5B1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DF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4DB03A03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339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9A7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F3A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B2C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01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1A4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75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04C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3C2C9EE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637F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FA3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07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02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4C6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E0D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4E4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E0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317B7432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2C964D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32D3FA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9EEC29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7AB7F8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76C9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41E29A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43015F2" w14:textId="77777777" w:rsidR="007B72CE" w:rsidRDefault="007B72CE" w:rsidP="006633E4">
            <w:pPr>
              <w:snapToGrid w:val="0"/>
              <w:ind w:left="-39" w:firstLine="3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632" w:type="dxa"/>
          </w:tcPr>
          <w:p w14:paraId="73C6ECE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1CF855B9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8257C00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0113040A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18EA6A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89C6F9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472FDF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A864A2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CD73D9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86397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32" w:type="dxa"/>
          </w:tcPr>
          <w:p w14:paraId="3FB8509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3983CCB1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5BC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6BEE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81DF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1DF4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0098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90B9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A51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632" w:type="dxa"/>
          </w:tcPr>
          <w:p w14:paraId="7020E87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1C74B992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0506EA8" w14:textId="7D6065B8" w:rsidR="007B72CE" w:rsidRPr="00045FC9" w:rsidRDefault="00545ACC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78B1DA07" w14:textId="7A81EEC5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A0624D2" w14:textId="1313D292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8BF63E2" w14:textId="14476C56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167958B" w14:textId="62CAAC78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DE0B111" w14:textId="22AD05F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FF59C29" w14:textId="5AC7163D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14:paraId="3AAE80C7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FE65D" w14:textId="78B9E7B6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Українська мова і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354CD6" w14:textId="6461CAF5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D1796C" w14:textId="14606D2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2BE93E" w14:textId="5247A26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9FD487" w14:textId="212EC062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A9132F" w14:textId="19973D74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51F19A" w14:textId="33227517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14:paraId="349A749B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F3858" w14:textId="5740B5B5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Англійська мова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7170F2" w14:textId="4BF2D25D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06B9BF" w14:textId="3D7D1FEA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10B950" w14:textId="5E01EB91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A225AD" w14:textId="2960ACD7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8C421B" w14:textId="7CD37CC8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D0BAC8" w14:textId="58670C3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14:paraId="1380E292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783228" w14:textId="3C6CAF9A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Пізнаємо природу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28E5D3" w14:textId="044BF100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059974" w14:textId="706932C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DCF41E" w14:textId="0ECD51AA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8E2233" w14:textId="75C28CBE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C2EFBF" w14:textId="2CBF7DD1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743778" w14:textId="494A7A04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14:paraId="54A00D82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80A4B3" w14:textId="0DC8BB5B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іІнформатика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B4091" w14:textId="7B4263C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28D6D6" w14:textId="3CFB6B0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C6B99D" w14:textId="1446480F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CBAF33" w14:textId="3125422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0D1855" w14:textId="74B0153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6B68CC" w14:textId="784CDC22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B72CE" w14:paraId="35CA1B18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ABEA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04D4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042B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C694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F742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4A22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EC2C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</w:tr>
      <w:tr w:rsidR="007B72CE" w14:paraId="16BFE368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57E29A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410E5E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74FA60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5A14A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7C1BE7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EB51F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573CE5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</w:tr>
    </w:tbl>
    <w:p w14:paraId="19E60E02" w14:textId="77777777" w:rsidR="007B72CE" w:rsidRDefault="007B72CE" w:rsidP="00CE4EF9">
      <w:pPr>
        <w:rPr>
          <w:rFonts w:ascii="Times New Roman" w:hAnsi="Times New Roman" w:cs="Times New Roman"/>
          <w:b/>
          <w:sz w:val="28"/>
          <w:szCs w:val="28"/>
        </w:rPr>
      </w:pPr>
    </w:p>
    <w:p w14:paraId="4E2E5608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93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9"/>
        <w:gridCol w:w="3543"/>
        <w:gridCol w:w="850"/>
        <w:gridCol w:w="708"/>
        <w:gridCol w:w="729"/>
        <w:gridCol w:w="750"/>
        <w:gridCol w:w="629"/>
        <w:gridCol w:w="783"/>
      </w:tblGrid>
      <w:tr w:rsidR="007B72CE" w14:paraId="1BF3EA45" w14:textId="77777777" w:rsidTr="007B72CE">
        <w:trPr>
          <w:cantSplit/>
          <w:trHeight w:val="276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27D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1C2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94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2DF6A88C" w14:textId="77777777" w:rsidTr="007B72CE">
        <w:trPr>
          <w:cantSplit/>
          <w:trHeight w:val="276"/>
        </w:trPr>
        <w:tc>
          <w:tcPr>
            <w:tcW w:w="28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F0ED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1E2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D7B3" w14:textId="3AF13BA8" w:rsidR="007B72CE" w:rsidRDefault="006E68DC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Наказ МОН від 19.02.2021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 </w:t>
            </w: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№235 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(у редакції наказу МОН від 09.08.2024 №1120)</w:t>
            </w:r>
          </w:p>
        </w:tc>
      </w:tr>
      <w:tr w:rsidR="00E12580" w14:paraId="04759D19" w14:textId="77777777" w:rsidTr="0080394A">
        <w:trPr>
          <w:cantSplit/>
          <w:trHeight w:val="276"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D760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79E3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49839E2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595824B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7-Б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584C6A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71C52C5C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7-Г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3443BAC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7-Д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5608FB3" w14:textId="77777777" w:rsidR="007B72CE" w:rsidRDefault="007B72CE" w:rsidP="00834BD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7-Е</w:t>
            </w:r>
          </w:p>
        </w:tc>
      </w:tr>
      <w:tr w:rsidR="007B72CE" w14:paraId="19893EA0" w14:textId="77777777" w:rsidTr="007B72C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7E1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AA3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33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04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51F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563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46D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C44D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543AE8FD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34502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9B5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B2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EAD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ED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65E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2D2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4AE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2F08CD0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091BEE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7A7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DF2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E1E4" w14:textId="6B30CA61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B1EE" w14:textId="6E49E6C7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E9F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FE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4D15D" w14:textId="45B31D51" w:rsidR="007B72CE" w:rsidRDefault="00E12580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11DECF9A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56F1F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4183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FB9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576C" w14:textId="0DC7BA19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B157" w14:textId="3F2564C5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07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9D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DC" w14:textId="4389DBF1" w:rsidR="007B72CE" w:rsidRDefault="00E12580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6FDBF1DF" w14:textId="77777777" w:rsidTr="007B72CE">
        <w:trPr>
          <w:cantSplit/>
          <w:trHeight w:val="310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784B08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E35D5B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8131A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5B3D2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458DF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64B25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1AC3D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ED8024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1FE07CD6" w14:textId="77777777" w:rsidTr="007B72CE">
        <w:trPr>
          <w:cantSplit/>
          <w:trHeight w:val="310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DAEBE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99BCE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F214D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1715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996C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DC1EA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901F3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D097BD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6ABAF03" w14:textId="77777777" w:rsidTr="007B72CE">
        <w:trPr>
          <w:cantSplit/>
          <w:trHeight w:val="22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221EB4C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4C7602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581B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2F2F4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34E22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D3B5B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EF5AB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6780D8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1759CF88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65DE0E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04A2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D5BD7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D2B62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A3D9D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E9638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9CEC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2A6B0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D8F013E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7B46E8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C1C7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BC76D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27005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4462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44CD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8E12E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7233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A103A17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2FA8E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05A4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430E0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7E3F5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51D9A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17DA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15CEC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AAE49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:rsidRPr="00935137" w14:paraId="01014B2A" w14:textId="77777777" w:rsidTr="007B72CE">
        <w:trPr>
          <w:cantSplit/>
          <w:trHeight w:val="266"/>
        </w:trPr>
        <w:tc>
          <w:tcPr>
            <w:tcW w:w="283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B9157E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600B3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B5AD7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CC91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EE7C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238D8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FA7CE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3961DC8" w14:textId="77777777" w:rsidR="007B72CE" w:rsidRPr="00935137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3513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40B5CAC8" w14:textId="77777777" w:rsidTr="007B72C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D4501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FA6C" w14:textId="111668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Історія України</w:t>
            </w:r>
            <w:r w:rsidR="00102B24">
              <w:rPr>
                <w:rFonts w:ascii="Times New Roman" w:eastAsia="Times New Roman" w:hAnsi="Times New Roman"/>
                <w:lang w:eastAsia="ru-RU"/>
              </w:rPr>
              <w:t>. Громадянська освіта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FC6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F02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E23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B1F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339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80B4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7B473A2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3DA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6E0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FE4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B2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E66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B52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EB7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515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91673C7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D0C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AA8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91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2C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3E4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821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553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C38A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2CC2C813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5E9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1475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B68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33B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785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E71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3C3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E085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36F47" w14:paraId="6230ACED" w14:textId="77777777" w:rsidTr="00BD6E8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4BE8" w14:textId="77777777" w:rsidR="00936F47" w:rsidRPr="00045FC9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D64D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2BB3" w14:textId="09F73C54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693D" w14:textId="509FFA18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22A0" w14:textId="5176E523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2952" w14:textId="3870611B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F66B" w14:textId="1565B6EA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5996" w14:textId="448B9586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936F47" w14:paraId="78D2BE46" w14:textId="77777777" w:rsidTr="00BD6E8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ED59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1C5E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FBFE" w14:textId="63A52BBF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302E" w14:textId="6361FC8D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B70" w14:textId="6778A1E4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12A7" w14:textId="66AD5202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57C7" w14:textId="270C9B3E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A2F3B" w14:textId="54E16A57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7B72CE" w14:paraId="6C832EAB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D73" w14:textId="77777777" w:rsidR="007B72CE" w:rsidRPr="00224CF0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3EBC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707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3C1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C9B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B57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5D1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AF4E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954F6" w:rsidRPr="007A6F07" w14:paraId="06A064BB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7FA238A6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D64331E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5809AE49" w14:textId="66E62B9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66FFCB1" w14:textId="5821877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113DC16F" w14:textId="4B51B081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9327C78" w14:textId="15AD51F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70DDC375" w14:textId="201682B3" w:rsidR="001954F6" w:rsidRPr="007A6F07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</w:tr>
      <w:tr w:rsidR="001954F6" w14:paraId="6807D780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2450BE9" w14:textId="77777777" w:rsidR="001954F6" w:rsidRDefault="001954F6" w:rsidP="001954F6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3DE6C967" w14:textId="77777777" w:rsidR="001954F6" w:rsidRDefault="001954F6" w:rsidP="001954F6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9C9538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B954299" w14:textId="7433BE7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4828AD0A" w14:textId="26179ED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B834115" w14:textId="7DD3FBA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564A469" w14:textId="589A02D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1042B8F" w14:textId="253978B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954F6" w14:paraId="4DF31A94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3F71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81C8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42F" w14:textId="1FB43B8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6057" w14:textId="5EE979E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A519" w14:textId="3DB5C490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9277" w14:textId="60EE252C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A5BD" w14:textId="08EE4BD2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954F6" w14:paraId="16820E64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24F6E38" w14:textId="198177B5" w:rsidR="001954F6" w:rsidRPr="00224CF0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C4414A3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AD89732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22D2BD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9F68B74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250A029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A1D0629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32C9" w:rsidRPr="00441A38" w14:paraId="26EB04FC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CE59" w14:textId="3C5D25C8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Українська мова і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EF2C4" w14:textId="387A7C2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E41926" w14:textId="4DF9F21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5BFBC" w14:textId="08C8EA8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B99617" w14:textId="1ED9B07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BFE7DD" w14:textId="20533E9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2EFE9F" w14:textId="3493EDC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:rsidRPr="00441A38" w14:paraId="5B21D65E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0EB1" w14:textId="17A6A3D2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F594C" w14:textId="2A15F8D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1668B" w14:textId="27F7E1C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77A33C" w14:textId="6B9DD72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E0C3D" w14:textId="2152D12D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85906" w14:textId="012F6A37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AC255B" w14:textId="130A82AB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:rsidRPr="00441A38" w14:paraId="0F6BE5C3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CAD6" w14:textId="423FB746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5742CB" w14:textId="5F67980B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AA316C" w14:textId="6233EA6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6E79B" w14:textId="0779161E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00A62" w14:textId="29A6B51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7B5315" w14:textId="3D8B138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2EFB4E" w14:textId="0217C9DC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:rsidRPr="00441A38" w14:paraId="7CFD0F2B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1839" w14:textId="015B2A35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006E4" w14:textId="65A7ADD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F53DE9" w14:textId="6CC54F2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54C864" w14:textId="687961AE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89FBC" w14:textId="13A52F2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34CF6E" w14:textId="430E7D9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068A87" w14:textId="1DF54AA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:rsidRPr="00441A38" w14:paraId="3F18E672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D252" w14:textId="3600EC55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Німецька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04444" w14:textId="663D83A4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47D28D" w14:textId="60F01367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529C9" w14:textId="752534AD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00F78F" w14:textId="2F62BE0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6063C" w14:textId="7A209251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CA0B1C" w14:textId="4E9A18B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1532C9" w14:paraId="516881FC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F7EC" w14:textId="77777777" w:rsidR="001532C9" w:rsidRPr="00224CF0" w:rsidRDefault="001532C9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DFD8" w14:textId="77777777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2369" w14:textId="63989AC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0A0" w14:textId="71E59EAB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7DC8" w14:textId="68E626E6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2B76" w14:textId="4642663A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247D" w14:textId="7D1262AE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1532C9" w14:paraId="2C1127D1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14F91B1" w14:textId="77777777" w:rsid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494F16A" w14:textId="77777777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0FE5F99" w14:textId="703E506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9A66698" w14:textId="06580C5B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FBAB25B" w14:textId="236A537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8591E6F" w14:textId="6FD79E54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DF145D6" w14:textId="27D2B9E0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</w:tr>
    </w:tbl>
    <w:p w14:paraId="62A74BA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70DDFE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7A531DB1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D67AA96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41B65E0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00097F6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4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9"/>
        <w:gridCol w:w="3257"/>
        <w:gridCol w:w="851"/>
        <w:gridCol w:w="850"/>
        <w:gridCol w:w="709"/>
        <w:gridCol w:w="709"/>
        <w:gridCol w:w="833"/>
        <w:gridCol w:w="868"/>
      </w:tblGrid>
      <w:tr w:rsidR="001954F6" w14:paraId="2BD0D4D7" w14:textId="77777777" w:rsidTr="001532C9">
        <w:trPr>
          <w:cantSplit/>
          <w:trHeight w:val="276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B83A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826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A013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1954F6" w14:paraId="2AF25C26" w14:textId="77777777" w:rsidTr="001532C9">
        <w:trPr>
          <w:cantSplit/>
          <w:trHeight w:val="276"/>
        </w:trPr>
        <w:tc>
          <w:tcPr>
            <w:tcW w:w="28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821114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DEFD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8EFD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Наказ МОН від 19.02.2021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 </w:t>
            </w: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№235 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(у редакції наказу МОН від 09.08.2024 №1120)</w:t>
            </w:r>
          </w:p>
        </w:tc>
      </w:tr>
      <w:tr w:rsidR="001954F6" w14:paraId="7277B6A3" w14:textId="77777777" w:rsidTr="001532C9">
        <w:trPr>
          <w:cantSplit/>
          <w:trHeight w:val="276"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E849" w14:textId="77777777" w:rsidR="001954F6" w:rsidRDefault="001954F6" w:rsidP="001954F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D011F" w14:textId="77777777" w:rsidR="001954F6" w:rsidRDefault="001954F6" w:rsidP="001954F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65D102D6" w14:textId="217B950E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E66C042" w14:textId="5412BC23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6EA68C2" w14:textId="3F5E43E0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49C1D0F0" w14:textId="321A2300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8-Г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B7967B2" w14:textId="16A996EF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8-Д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6B8BEFB4" w14:textId="1BCCEC43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8-Е</w:t>
            </w:r>
          </w:p>
        </w:tc>
      </w:tr>
      <w:tr w:rsidR="001954F6" w14:paraId="2970DA86" w14:textId="77777777" w:rsidTr="001532C9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7AEE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F613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E2E4" w14:textId="00911C8D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E9D8" w14:textId="7522921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D2F9" w14:textId="34EC00A9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5A38" w14:textId="6825740D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064A" w14:textId="1AED6971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30698" w14:textId="2024B1F4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1954F6" w14:paraId="5B696B9B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C1055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BEC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EDEB" w14:textId="321D1472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1A67" w14:textId="220C21AB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A693" w14:textId="79CE720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4857" w14:textId="18E4247E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23DF" w14:textId="7BC9494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DFC01" w14:textId="219DD13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954F6" w14:paraId="555DB683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210D1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1743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508F" w14:textId="78E657A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7B60" w14:textId="74924888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14C6" w14:textId="2751272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D65C" w14:textId="0989B6E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4683" w14:textId="6CB1D95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CE72F" w14:textId="6E98C70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954F6" w14:paraId="0CDE04C6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2FA186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54AA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E66F" w14:textId="1B2BB73C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00A6" w14:textId="05411AB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AF5B" w14:textId="63BF257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01BD" w14:textId="4E1F7CF1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74AB" w14:textId="57BD3D0E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DA920" w14:textId="43FA26D7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</w:tr>
      <w:tr w:rsidR="001954F6" w14:paraId="39FD6594" w14:textId="77777777" w:rsidTr="001532C9">
        <w:trPr>
          <w:cantSplit/>
        </w:trPr>
        <w:tc>
          <w:tcPr>
            <w:tcW w:w="2839" w:type="dxa"/>
            <w:tcBorders>
              <w:left w:val="single" w:sz="6" w:space="0" w:color="000000"/>
              <w:right w:val="single" w:sz="6" w:space="0" w:color="000000"/>
            </w:tcBorders>
          </w:tcPr>
          <w:p w14:paraId="3D16F4C7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48F1" w14:textId="739FF9A2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(німецька)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0670" w14:textId="529B6A05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DC11" w14:textId="24879D0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48CD" w14:textId="64F0700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A509" w14:textId="77070174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0577" w14:textId="62CFB1E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96CBC" w14:textId="54E9DBC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954F6" w14:paraId="72DC64B9" w14:textId="77777777" w:rsidTr="001532C9">
        <w:trPr>
          <w:cantSplit/>
          <w:trHeight w:val="310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9D2BB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62F9E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9884" w14:textId="344DFF83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CACF" w14:textId="2DE6081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2C49" w14:textId="0E1443B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B222" w14:textId="6E8D5D5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6C02" w14:textId="7CD2850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E88A1" w14:textId="56F33CF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</w:tr>
      <w:tr w:rsidR="001954F6" w14:paraId="4F3646E7" w14:textId="77777777" w:rsidTr="001532C9">
        <w:trPr>
          <w:cantSplit/>
          <w:trHeight w:val="310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10FE0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EF017B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8D79" w14:textId="0EE7045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20DF" w14:textId="02C524B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C12F" w14:textId="6106A86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0E6D" w14:textId="1A60810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4A16" w14:textId="2DE4D69C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9E36A" w14:textId="7B36B1C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</w:tr>
      <w:tr w:rsidR="001954F6" w14:paraId="17E63787" w14:textId="77777777" w:rsidTr="001532C9">
        <w:trPr>
          <w:cantSplit/>
          <w:trHeight w:val="22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04AED3F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7C8838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896A" w14:textId="76FA0C1B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5C68" w14:textId="710AEEB3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E4C3" w14:textId="44DFC89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E4A9" w14:textId="15C0424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D661" w14:textId="34089B15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7F672" w14:textId="282A581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2DF3E340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ECEDCA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6B549F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2384" w14:textId="4B60134C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4AEE" w14:textId="57D1860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6D57" w14:textId="23B834D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9D7E" w14:textId="76988FA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9A0E" w14:textId="6DD89B5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BD62B" w14:textId="2DF6C81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2747D6F2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1C780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2F2449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D37F" w14:textId="318EF93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823C" w14:textId="356C277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FC22" w14:textId="671E339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7100" w14:textId="3D55D20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063B" w14:textId="13CE49C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60197" w14:textId="3CA1215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381DA399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0DDAA2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892EB9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600D" w14:textId="00DF78F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9B54" w14:textId="2235E84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BFBA" w14:textId="4F628E2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3715" w14:textId="6CABD97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0BDA" w14:textId="29A85EA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B8156" w14:textId="33687ABB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:rsidRPr="00935137" w14:paraId="4DC0794E" w14:textId="77777777" w:rsidTr="001532C9">
        <w:trPr>
          <w:cantSplit/>
          <w:trHeight w:val="26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419F8E0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6D907A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6FC3" w14:textId="5235E18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64B4" w14:textId="3598350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791" w14:textId="7F5E9BB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77EA" w14:textId="78F3AA8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55D" w14:textId="285E209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63F4" w14:textId="4DA7AE1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:rsidRPr="00935137" w14:paraId="1AFD97C8" w14:textId="77777777" w:rsidTr="001532C9">
        <w:trPr>
          <w:cantSplit/>
          <w:trHeight w:val="26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E7A8F9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4A093D" w14:textId="470B193F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954F6">
              <w:rPr>
                <w:rFonts w:ascii="Times New Roman" w:eastAsia="Times New Roman" w:hAnsi="Times New Roman"/>
                <w:lang w:eastAsia="ru-RU"/>
              </w:rPr>
              <w:t>Підприємництво і фінансова грамотність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2628" w14:textId="34CD89A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A77" w14:textId="4C26D6C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7F8" w14:textId="090BA8C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EC89" w14:textId="1F57A60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1CA2" w14:textId="00882C9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05D07" w14:textId="03224CA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14:paraId="1494B513" w14:textId="77777777" w:rsidTr="001532C9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FA943A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6EAF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DB8E" w14:textId="646C39F9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854" w14:textId="38BD08B1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0E03" w14:textId="60D442B3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7E94" w14:textId="5A66ABEF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669" w14:textId="11CB8658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69164" w14:textId="03726BB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54EA0759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61D2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611F" w14:textId="3B1C1C9B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Всесвітня історія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C611" w14:textId="10DCEBFD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51EA" w14:textId="2C55ACEA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72BF" w14:textId="7821CC13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E33B" w14:textId="435EE7DE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9BD" w14:textId="21D5F86C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7C769" w14:textId="50BCB91B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525E7D30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43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A3B0" w14:textId="5FAD25EF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Громадянська освіта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745F" w14:textId="3507A78F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4DC1" w14:textId="6F73212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DEDF" w14:textId="0590906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F14C" w14:textId="4ADD356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3D3" w14:textId="7312DEB3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75682" w14:textId="4C6D348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14:paraId="0E64013C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6A9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CA27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E7BA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8ED4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471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07CE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3F4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E7D2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1954F6" w14:paraId="6AA3B6C7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19F6" w14:textId="77777777" w:rsidR="001954F6" w:rsidRPr="001532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i/>
                <w:color w:val="auto"/>
                <w:lang w:eastAsia="ru-RU"/>
              </w:rPr>
              <w:t>Технологічна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D0EE" w14:textId="77777777" w:rsidR="001954F6" w:rsidRPr="001532C9" w:rsidRDefault="001954F6" w:rsidP="001954F6">
            <w:pPr>
              <w:snapToGrid w:val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Технології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F6C8" w14:textId="763D04B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1299" w14:textId="77E2CD58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5D69" w14:textId="5AD27DF0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5936" w14:textId="32E71585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652D" w14:textId="0D1DFD6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533B" w14:textId="798E1A51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936F47" w14:paraId="0143564C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E0EA" w14:textId="77777777" w:rsidR="00936F47" w:rsidRPr="001532C9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i/>
                <w:color w:val="auto"/>
                <w:lang w:eastAsia="ru-RU"/>
              </w:rPr>
              <w:t>Мистецька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4B6" w14:textId="5DE03F2A" w:rsidR="00936F47" w:rsidRPr="001532C9" w:rsidRDefault="001532C9" w:rsidP="00936F47">
            <w:pPr>
              <w:snapToGrid w:val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Мистецтво</w:t>
            </w:r>
            <w:r w:rsidR="00936F47"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1A55" w14:textId="0F2B40D5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FBE8" w14:textId="31B8C179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C2A1" w14:textId="7B9A7A0A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8209" w14:textId="355EC837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9485" w14:textId="2847DB85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198E4" w14:textId="63D141B4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61BC7EE7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35B1" w14:textId="77777777" w:rsidR="001954F6" w:rsidRPr="00224CF0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AF3B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1B7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699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676C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827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B5BF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B21CD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</w:tr>
      <w:tr w:rsidR="001532C9" w:rsidRPr="007A6F07" w14:paraId="3084A762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175D3E0F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CA1" w14:textId="62E50D00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EBC2" w14:textId="4F749A9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30,5+3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4147" w14:textId="3ECF8B6C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30,5+3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056E" w14:textId="03DB4EB3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0F1F" w14:textId="76CD220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0103" w14:textId="3E01B9D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</w:tr>
      <w:tr w:rsidR="001532C9" w14:paraId="196835E1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C162587" w14:textId="77777777" w:rsidR="001532C9" w:rsidRDefault="001532C9" w:rsidP="00936F47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28AA9E76" w14:textId="77777777" w:rsidR="001532C9" w:rsidRDefault="001532C9" w:rsidP="00936F47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DD66E" w14:textId="68A1BAF7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154" w14:textId="37E1F420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9569" w14:textId="49001507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CB70" w14:textId="0BB80273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6FE9" w14:textId="70613FEC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830E2" w14:textId="30741FB2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</w:tr>
      <w:tr w:rsidR="001532C9" w14:paraId="0F873164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22B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5C2" w14:textId="0EAB9D7B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9105" w14:textId="70E180DF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5C16" w14:textId="7A3C3BEA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87B7" w14:textId="14A540E3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5B84" w14:textId="605E29B4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76E0" w14:textId="2A489C1F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1532C9" w:rsidRPr="001532C9" w14:paraId="17B91575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07E8947" w14:textId="77777777" w:rsidR="00936F47" w:rsidRPr="00224CF0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16556FA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7C67F7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5143552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34E5CC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04973BD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CE9FDC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:rsidRPr="001532C9" w14:paraId="189B7B17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E765" w14:textId="0FCC79E8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 xml:space="preserve">Українська мова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1E8E1" w14:textId="7A1C4FC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5FDBC0" w14:textId="2B2EBEC6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7E30AF" w14:textId="3B596E1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1EA4E8" w14:textId="70E1897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93186" w14:textId="1762EED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DDA1F7" w14:textId="4971CE3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532C9" w:rsidRPr="001532C9" w14:paraId="3F792B6D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ECA9" w14:textId="326D6065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FCD7ED" w14:textId="2E016748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F47258" w14:textId="06E3F154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36C3D" w14:textId="71ADD185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C4AEF" w14:textId="344BC96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038672" w14:textId="5A79AE5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49922A" w14:textId="0922DFA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532C9" w:rsidRPr="001532C9" w14:paraId="55E77F0D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CA18" w14:textId="2917D57D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ECB7DD" w14:textId="41F5C23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565528" w14:textId="607925C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0D9807" w14:textId="02737CE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8E1CBC" w14:textId="50693C6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F12A1F" w14:textId="1C70062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E9A83A" w14:textId="2199536B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532C9" w:rsidRPr="001532C9" w14:paraId="6A79E088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0897" w14:textId="1265EB3D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Історія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04DCA" w14:textId="1221E6A6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51C6C" w14:textId="399A195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A00D23" w14:textId="67C9F5F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24D082" w14:textId="49ECFD4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5FC811" w14:textId="23BCBD9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8B20E5" w14:textId="1AC24A4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:rsidRPr="001532C9" w14:paraId="1BFF2E5B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BE9C" w14:textId="6AFE39EE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5485" w14:textId="2AA892B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30BB" w14:textId="2012035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D5B8A" w14:textId="6E16568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7C4D" w14:textId="6A01540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64E2B" w14:textId="500251C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AA4E" w14:textId="040773EB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532C9" w:rsidRPr="001532C9" w14:paraId="00176132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1F7E" w14:textId="36015733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9EF4BA" w14:textId="109E51A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1F2FC8" w14:textId="7AEE78D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78C594" w14:textId="29F8081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081E6" w14:textId="3D485C7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C44B2A" w14:textId="4F5C149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8478B5" w14:textId="0C9F28A8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:rsidRPr="001532C9" w14:paraId="63D54497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5970" w14:textId="77777777" w:rsidR="001532C9" w:rsidRPr="00224CF0" w:rsidRDefault="001532C9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DFDA" w14:textId="3696F8C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7E39" w14:textId="361AA3F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03E2" w14:textId="5394C1C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D144" w14:textId="2561C60E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E136" w14:textId="66AE419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7C7B6" w14:textId="1E06937E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</w:tr>
      <w:tr w:rsidR="001532C9" w:rsidRPr="001532C9" w14:paraId="69E32804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7B54CE5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153A038" w14:textId="44B0A32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0365292" w14:textId="0C6FA6C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F0A76CB" w14:textId="66DF6B6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F7C15BA" w14:textId="66B9F0F4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65A3B16" w14:textId="55C1AFE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E99B5DF" w14:textId="4D4B603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</w:tr>
    </w:tbl>
    <w:p w14:paraId="61A716C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2216CFD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375F158E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5CAB4C9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C8678CE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2DD5655B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AE634C1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1C82BA4A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E316B31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28EA2D7D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4DDC78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F12EAC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28DE56A" w14:textId="35CDCDB2" w:rsidR="00EA561F" w:rsidRPr="00EA561F" w:rsidRDefault="007B72CE" w:rsidP="00EA561F">
      <w:pPr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9A0817">
        <w:rPr>
          <w:rFonts w:ascii="Times New Roman" w:hAnsi="Times New Roman" w:cs="Times New Roman"/>
          <w:b/>
          <w:sz w:val="28"/>
          <w:szCs w:val="28"/>
        </w:rPr>
        <w:t>3</w:t>
      </w:r>
    </w:p>
    <w:p w14:paraId="2967846D" w14:textId="77777777" w:rsidR="00EA561F" w:rsidRPr="00EA561F" w:rsidRDefault="00EA561F" w:rsidP="00EA561F"/>
    <w:p w14:paraId="597905DF" w14:textId="77777777" w:rsidR="009A0817" w:rsidRDefault="00384342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Перелік модельних навчальних програм,</w:t>
      </w:r>
    </w:p>
    <w:p w14:paraId="2E3A0D51" w14:textId="77777777" w:rsidR="009A0817" w:rsidRDefault="00384342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561F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що</w:t>
      </w:r>
      <w:r w:rsidRPr="00EA561F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використовуються</w:t>
      </w:r>
      <w:r w:rsidRPr="00EA561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EA561F">
        <w:rPr>
          <w:rFonts w:ascii="Times New Roman" w:hAnsi="Times New Roman" w:cs="Times New Roman"/>
          <w:b/>
          <w:color w:val="auto"/>
          <w:spacing w:val="6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освітньому</w:t>
      </w:r>
      <w:r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процесі </w:t>
      </w:r>
      <w:r w:rsidR="006E68DC" w:rsidRPr="00EA561F">
        <w:rPr>
          <w:rFonts w:ascii="Times New Roman" w:hAnsi="Times New Roman" w:cs="Times New Roman"/>
          <w:b/>
          <w:color w:val="auto"/>
          <w:sz w:val="28"/>
          <w:szCs w:val="28"/>
        </w:rPr>
        <w:t>Ліцею №25</w:t>
      </w:r>
    </w:p>
    <w:p w14:paraId="0FC935F0" w14:textId="041D990C" w:rsidR="00384342" w:rsidRPr="00EA561F" w:rsidRDefault="006E68DC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="00384342"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384342" w:rsidRPr="00EA561F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навчальному</w:t>
      </w:r>
      <w:r w:rsidR="00384342"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році</w:t>
      </w:r>
    </w:p>
    <w:p w14:paraId="43939824" w14:textId="68807B8A" w:rsidR="00384342" w:rsidRPr="00EA561F" w:rsidRDefault="00384342" w:rsidP="009A0817">
      <w:pPr>
        <w:spacing w:before="4"/>
        <w:ind w:left="3176"/>
        <w:jc w:val="center"/>
        <w:rPr>
          <w:b/>
          <w:color w:val="auto"/>
        </w:rPr>
      </w:pPr>
    </w:p>
    <w:tbl>
      <w:tblPr>
        <w:tblW w:w="10632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544"/>
        <w:gridCol w:w="4536"/>
      </w:tblGrid>
      <w:tr w:rsidR="009A0817" w:rsidRPr="009A0817" w14:paraId="3C0F6A71" w14:textId="77777777" w:rsidTr="00EA561F">
        <w:trPr>
          <w:trHeight w:val="113"/>
        </w:trPr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6670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Освітня галузь, назва навчального  предмета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837F" w14:textId="501A5164" w:rsidR="00384342" w:rsidRPr="009A0817" w:rsidRDefault="00384342" w:rsidP="00E3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Модельні навчальні програми </w:t>
            </w:r>
          </w:p>
        </w:tc>
      </w:tr>
      <w:tr w:rsidR="009A0817" w:rsidRPr="009A0817" w14:paraId="68FF735D" w14:textId="77777777" w:rsidTr="00EA561F">
        <w:trPr>
          <w:trHeight w:val="113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399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DC5F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Назва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212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Автор(и)</w:t>
            </w:r>
          </w:p>
        </w:tc>
      </w:tr>
      <w:tr w:rsidR="009A0817" w:rsidRPr="009A0817" w14:paraId="4C2D77C7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9858" w14:textId="77777777" w:rsidR="00384342" w:rsidRPr="009A0817" w:rsidRDefault="00384342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Мовно-літературна</w:t>
            </w:r>
            <w:r w:rsidRPr="009A0817">
              <w:rPr>
                <w:b/>
                <w:w w:val="105"/>
                <w:sz w:val="24"/>
                <w:szCs w:val="24"/>
              </w:rPr>
              <w:t>:</w:t>
            </w:r>
          </w:p>
          <w:p w14:paraId="44562E7A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 мова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D53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мова. 5–6  класи» для закладів</w:t>
            </w:r>
          </w:p>
          <w:p w14:paraId="2D9E539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685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Заболотний О.В., Заболотний В.В., 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Лавринчук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Плівачук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К.В.,</w:t>
            </w:r>
          </w:p>
          <w:p w14:paraId="7A81447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Попова Т.Д.</w:t>
            </w:r>
          </w:p>
        </w:tc>
      </w:tr>
      <w:tr w:rsidR="009A0817" w:rsidRPr="009A0817" w14:paraId="65F04C2B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FD9D" w14:textId="77777777" w:rsidR="00384342" w:rsidRPr="009A0817" w:rsidRDefault="00384342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2E39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мова.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37C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Заболотний О. В., Заболотний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Лавринчук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Плівачук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К. В., Попова Т. Д.</w:t>
            </w:r>
          </w:p>
        </w:tc>
      </w:tr>
      <w:tr w:rsidR="009A0817" w:rsidRPr="009A0817" w14:paraId="5E141ECD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F20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</w:t>
            </w:r>
          </w:p>
          <w:p w14:paraId="759FB94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B91C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література.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1DA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Яценко Т.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Пахаренко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Слижук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Тригуб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А.</w:t>
            </w:r>
          </w:p>
        </w:tc>
      </w:tr>
      <w:tr w:rsidR="009A0817" w:rsidRPr="009A0817" w14:paraId="1D225E9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92D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</w:t>
            </w:r>
          </w:p>
          <w:p w14:paraId="0F83F8F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80FB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література. 5- 6 класи» для закладів 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FCF0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Яценко Т.О.,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Качак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Т.Б., Кизилова В.В., 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Пахаренко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В.І., Дячок С.О.,</w:t>
            </w:r>
          </w:p>
          <w:p w14:paraId="35D688A3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Овдійчук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Слижук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О.А.,</w:t>
            </w:r>
          </w:p>
          <w:p w14:paraId="02449C07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Макаренко В.М.,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Тригуб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І.А.</w:t>
            </w:r>
          </w:p>
        </w:tc>
      </w:tr>
      <w:tr w:rsidR="009A0817" w:rsidRPr="009A0817" w14:paraId="59FEE729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44A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Зарубіжна 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1A6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«Зарубіжна література. 5– 6 класи» для закладів 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A3B3" w14:textId="57D3BDA2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Ніколенко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О.М., Ісаєва О.О., Клименко Ж.В.,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Мацевко-Бекерська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Юлдашева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Рудніцька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Туряниця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Тіхоненко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С.О., Вітко М.І.,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Джангобекова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Т.А</w:t>
            </w:r>
          </w:p>
        </w:tc>
      </w:tr>
      <w:tr w:rsidR="009A0817" w:rsidRPr="009A0817" w14:paraId="057FAD2E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07A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Зарубіжна 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8F5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«Зарубіжна література. 5–9 класи» для закладів загальної середньої освіти (у редакції 2023 року)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E7D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Ніколенко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 Ісаєва О. О., Клименко Ж.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Мацевко-Бекерська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Юлдашева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Рудніцька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Туряниця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Тіхоненко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 О., Вітко М.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Джангобекова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А.</w:t>
            </w:r>
          </w:p>
        </w:tc>
      </w:tr>
      <w:tr w:rsidR="009A0817" w:rsidRPr="009A0817" w14:paraId="719409F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716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b/>
                <w:color w:val="auto"/>
                <w:u w:val="thick"/>
              </w:rPr>
              <w:t>Мовно-літературна</w:t>
            </w:r>
            <w:r w:rsidRPr="009A0817">
              <w:rPr>
                <w:rFonts w:ascii="Times New Roman" w:hAnsi="Times New Roman" w:cs="Times New Roman"/>
                <w:b/>
                <w:color w:val="auto"/>
                <w:spacing w:val="1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  <w:w w:val="105"/>
              </w:rPr>
              <w:t>(іншомовна освіта)</w:t>
            </w:r>
            <w:r w:rsidRPr="009A0817">
              <w:rPr>
                <w:rFonts w:ascii="Times New Roman" w:hAnsi="Times New Roman" w:cs="Times New Roman"/>
                <w:color w:val="auto"/>
                <w:spacing w:val="1"/>
                <w:w w:val="105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  <w:p w14:paraId="00C2C6B8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(англійська)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358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«Іноземна мова. 5-9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6D5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Зимомря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Мойсюк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Тріфан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Унгурян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К.,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Яковчук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В.</w:t>
            </w:r>
          </w:p>
        </w:tc>
      </w:tr>
      <w:tr w:rsidR="009A0817" w:rsidRPr="009A0817" w14:paraId="5C671DBA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B8B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Друга іноземна мова  (німецька)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639A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«Друга іноземна мова. 5-9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C3B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Редько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Шаленко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П., Сотникова С. І., Коваленко О. Я.,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Коропецька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Б., Якоб О.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Самойлюкевич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В., Добра О.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Кіор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Мацькович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Р.,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Глинюк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М., Браун Є. Л.</w:t>
            </w:r>
          </w:p>
        </w:tc>
      </w:tr>
      <w:tr w:rsidR="009A0817" w:rsidRPr="009A0817" w14:paraId="55D3F27D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40E8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Математична</w:t>
            </w:r>
          </w:p>
          <w:p w14:paraId="54830A67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F0A7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«Математика. 5-6 класи»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C5D3" w14:textId="12D46911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О.С.</w:t>
            </w:r>
          </w:p>
        </w:tc>
      </w:tr>
      <w:tr w:rsidR="009A0817" w:rsidRPr="009A0817" w14:paraId="4E1F7A4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8026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Алгебра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0A6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«Алгебра.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ACC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</w:t>
            </w:r>
          </w:p>
        </w:tc>
      </w:tr>
      <w:tr w:rsidR="009A0817" w:rsidRPr="009A0817" w14:paraId="27CD78B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0A61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lastRenderedPageBreak/>
              <w:t>Геометрія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E62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«Геометрія.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775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</w:t>
            </w:r>
          </w:p>
        </w:tc>
      </w:tr>
      <w:tr w:rsidR="009A0817" w:rsidRPr="009A0817" w14:paraId="397E1B80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9140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Природнича</w:t>
            </w:r>
          </w:p>
          <w:p w14:paraId="07DA0CA2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Інтегрований курс  «Пізнаємо природу»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682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«Пізнаємо природу», 5-6  класи» для закладів</w:t>
            </w:r>
          </w:p>
          <w:p w14:paraId="105FC76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CAC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Біда Д.Д.,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Гільберг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Т.Г., Колісник Я.І.</w:t>
            </w:r>
          </w:p>
        </w:tc>
      </w:tr>
      <w:tr w:rsidR="009A0817" w:rsidRPr="009A0817" w14:paraId="5DAC932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CF19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Біологія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48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«Біологія.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5B36" w14:textId="6F33E39E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Балан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П.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Кулініч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 Юрченко Л.П.</w:t>
            </w:r>
          </w:p>
          <w:p w14:paraId="7A0CF1F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5A752C9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74E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0E9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«Фізика.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CCE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Головко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Засєкін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Д.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Засєкіна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М., Крячко І. П., Ляшенко О. І., Мацюк В. М., Мельник Ю.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Непорожня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Сіпій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</w:t>
            </w:r>
          </w:p>
        </w:tc>
      </w:tr>
      <w:tr w:rsidR="009A0817" w:rsidRPr="009A0817" w14:paraId="2ADE8AFA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1D3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Хімія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36C1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«Хімія.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472F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Григорович О. В.</w:t>
            </w:r>
          </w:p>
        </w:tc>
      </w:tr>
      <w:tr w:rsidR="009A0817" w:rsidRPr="009A0817" w14:paraId="576A51D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557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Географія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8181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«Географія. 6-9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073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Запотоцький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Карпюк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Гладковський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Р.В., Довгань А.І.,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Совенко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В.В., Даценко Л.М., Назаренко Т.Г.,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Гільберг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Т.Г., Савчук І.Г.,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Нікитчук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А.В., Яценко В.С., Довгань Г.Д.,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Грома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В.Д., Горовий О.В.</w:t>
            </w:r>
          </w:p>
        </w:tc>
      </w:tr>
      <w:tr w:rsidR="009A0817" w:rsidRPr="009A0817" w14:paraId="43971725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CFC4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sz w:val="24"/>
                <w:szCs w:val="24"/>
                <w:u w:val="thick"/>
              </w:rPr>
              <w:t>Громадянська</w:t>
            </w:r>
            <w:r w:rsidRPr="009A0817">
              <w:rPr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та</w:t>
            </w:r>
            <w:r w:rsidRPr="009A0817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історична</w:t>
            </w:r>
            <w:r w:rsidRPr="009A0817">
              <w:rPr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освіта</w:t>
            </w:r>
          </w:p>
          <w:p w14:paraId="201C49F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Вступ до історії</w:t>
            </w:r>
          </w:p>
          <w:p w14:paraId="784DCE8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України та</w:t>
            </w:r>
          </w:p>
          <w:p w14:paraId="5BF84C4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громадянської освіти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63B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«Вступ до історії України  та громадянської освіти 5  клас» для закладів</w:t>
            </w:r>
          </w:p>
          <w:p w14:paraId="0E07E78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F88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Бурлака О.В., Власова Н.С.,</w:t>
            </w:r>
          </w:p>
          <w:p w14:paraId="10D09F7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О.В., Майорський В.В.,</w:t>
            </w:r>
          </w:p>
          <w:p w14:paraId="2E81C60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І.О., Щупак І.Я.</w:t>
            </w:r>
          </w:p>
        </w:tc>
      </w:tr>
      <w:tr w:rsidR="009A0817" w:rsidRPr="009A0817" w14:paraId="16BAC1F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B20C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Історія України.</w:t>
            </w:r>
          </w:p>
          <w:p w14:paraId="703E346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162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«Історія України.</w:t>
            </w:r>
          </w:p>
          <w:p w14:paraId="7CF8B68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історія. 6 клас»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493D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І.О., Бурлака О.В.,</w:t>
            </w:r>
          </w:p>
          <w:p w14:paraId="1086997B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Майорський В.В., Мелещенко Г.В., Щупак І.Я.</w:t>
            </w:r>
          </w:p>
        </w:tc>
      </w:tr>
      <w:tr w:rsidR="009A0817" w:rsidRPr="009A0817" w14:paraId="271D447E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5EF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Історія України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315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«Історія України.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F49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Бурлака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В., Павловська-Кравчук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Худобець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А., Черкас Б. В., Щупак І. Я.</w:t>
            </w:r>
          </w:p>
          <w:p w14:paraId="5A8E7B4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2E30202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517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1FB2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«Всесвітня історія.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D01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Щупак І. Я.,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Посунько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Бакка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В., Бурлака О. В., Власова Н.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Махонін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О., Мелещенко Т. В., Павловська-Кравчук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Худобець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</w:t>
            </w:r>
          </w:p>
        </w:tc>
      </w:tr>
      <w:tr w:rsidR="009A0817" w:rsidRPr="009A0817" w14:paraId="48729A80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668B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Соціальна та</w:t>
            </w:r>
            <w:r w:rsidRPr="009A081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A0817">
              <w:rPr>
                <w:b/>
                <w:sz w:val="24"/>
                <w:szCs w:val="24"/>
                <w:u w:val="thick"/>
              </w:rPr>
              <w:t>здоров’язбережна</w:t>
            </w:r>
            <w:proofErr w:type="spellEnd"/>
          </w:p>
          <w:p w14:paraId="65C084F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Інтегрований курс  «Здоров’я, безпека  та добробут»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C07D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Здоров’я, безпека та</w:t>
            </w:r>
          </w:p>
          <w:p w14:paraId="621A3D3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добробут. 5-6 класи</w:t>
            </w:r>
          </w:p>
          <w:p w14:paraId="23AA937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(інтегрований курс) для  закладів загальної</w:t>
            </w:r>
          </w:p>
          <w:p w14:paraId="61E6F53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54C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Воронцова Т.В., Пономаренко В.С.,  Лаврентьєва І.В., Хомич О.Л.</w:t>
            </w:r>
          </w:p>
        </w:tc>
      </w:tr>
      <w:tr w:rsidR="009A0817" w:rsidRPr="009A0817" w14:paraId="048B12D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FC6F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Інтегрований курс  «Здоров’я, безпека  та добробут»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29A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«Здоров’я, безпека та добробут. 7-9 класи (інтегрований курс)»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EB46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Воронцова Т. В., Пономаренко В.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Андрук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 В., Лаврентьєва І. В., Хомич О. Л.</w:t>
            </w:r>
          </w:p>
          <w:p w14:paraId="35EA9CB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680F1549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8D55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lastRenderedPageBreak/>
              <w:t>Технологічна</w:t>
            </w:r>
          </w:p>
          <w:p w14:paraId="5460DDC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Технології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FF34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«Технології. 5-6 класи»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3FC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Терещук А.І., Абрамова О.В.,</w:t>
            </w:r>
          </w:p>
          <w:p w14:paraId="5F0BF05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Гащак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В.М., Павич Н.М.</w:t>
            </w:r>
          </w:p>
        </w:tc>
      </w:tr>
      <w:tr w:rsidR="009A0817" w:rsidRPr="009A0817" w14:paraId="610B2AE5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84C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Технології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EE4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«Технології.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FD0C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Ходзицька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Ю., Горобець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Медвідь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Ю., Пасічна Т. С., Приходько Ю. М.</w:t>
            </w:r>
          </w:p>
          <w:p w14:paraId="1161692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6F0525C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8277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A0817">
              <w:rPr>
                <w:b/>
                <w:w w:val="105"/>
                <w:sz w:val="24"/>
                <w:szCs w:val="24"/>
                <w:u w:val="thick"/>
              </w:rPr>
              <w:t>Інформатична</w:t>
            </w:r>
            <w:proofErr w:type="spellEnd"/>
          </w:p>
          <w:p w14:paraId="448EB89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Інформатика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5CE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«Інформатика 5-6 класи»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36C0" w14:textId="4C396BD0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Пасічник О.В.,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Чернікова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Л.А.</w:t>
            </w:r>
          </w:p>
        </w:tc>
      </w:tr>
      <w:tr w:rsidR="009A0817" w:rsidRPr="009A0817" w14:paraId="49F7D0A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84A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Інформатика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DA34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«Інформатика.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C712" w14:textId="1712ACD4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Пасічник О.В.,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Чернікова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Л.А.</w:t>
            </w:r>
          </w:p>
        </w:tc>
      </w:tr>
      <w:tr w:rsidR="009A0817" w:rsidRPr="009A0817" w14:paraId="3CB8FC5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C18D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Мистецька</w:t>
            </w:r>
          </w:p>
          <w:p w14:paraId="350D0AE0" w14:textId="77777777" w:rsidR="00EA561F" w:rsidRPr="009A0817" w:rsidRDefault="00EA561F" w:rsidP="009A6CFB">
            <w:pPr>
              <w:pStyle w:val="TableParagraph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A0817">
              <w:rPr>
                <w:sz w:val="24"/>
                <w:szCs w:val="24"/>
              </w:rPr>
              <w:t>Музичне</w:t>
            </w:r>
            <w:r w:rsidRPr="009A0817">
              <w:rPr>
                <w:spacing w:val="26"/>
                <w:sz w:val="24"/>
                <w:szCs w:val="24"/>
              </w:rPr>
              <w:t xml:space="preserve"> </w:t>
            </w:r>
            <w:r w:rsidRPr="009A0817">
              <w:rPr>
                <w:sz w:val="24"/>
                <w:szCs w:val="24"/>
              </w:rPr>
              <w:t>мистецтво</w:t>
            </w:r>
          </w:p>
          <w:p w14:paraId="5067063F" w14:textId="77777777" w:rsidR="00EA561F" w:rsidRPr="009A0817" w:rsidRDefault="00EA561F" w:rsidP="009A6CFB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ind w:left="0"/>
              <w:jc w:val="center"/>
            </w:pPr>
            <w:proofErr w:type="spellStart"/>
            <w:r w:rsidRPr="009A0817">
              <w:t>Образотворче</w:t>
            </w:r>
            <w:proofErr w:type="spellEnd"/>
            <w:r w:rsidRPr="009A0817">
              <w:rPr>
                <w:spacing w:val="-55"/>
              </w:rPr>
              <w:t xml:space="preserve"> </w:t>
            </w:r>
            <w:proofErr w:type="spellStart"/>
            <w:r w:rsidRPr="009A0817">
              <w:rPr>
                <w:w w:val="105"/>
              </w:rPr>
              <w:t>мистецтво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74A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«Мистецтво. 5-6 класи»  (інтегрований курс) для  закладів загальної</w:t>
            </w:r>
          </w:p>
          <w:p w14:paraId="6AF4103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52D2" w14:textId="36BF2AC3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  <w:szCs w:val="28"/>
              </w:rPr>
              <w:t>Кондратова Л.Г.</w:t>
            </w:r>
          </w:p>
        </w:tc>
      </w:tr>
      <w:tr w:rsidR="009A0817" w:rsidRPr="009A0817" w14:paraId="1B726B3A" w14:textId="77777777" w:rsidTr="00EA561F">
        <w:trPr>
          <w:trHeight w:val="926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267F" w14:textId="77777777" w:rsidR="00EA561F" w:rsidRPr="009A0817" w:rsidRDefault="00EA561F" w:rsidP="009A6CFB">
            <w:pPr>
              <w:pStyle w:val="TableParagraph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A0817">
              <w:rPr>
                <w:sz w:val="24"/>
                <w:szCs w:val="24"/>
              </w:rPr>
              <w:t>Музичне</w:t>
            </w:r>
            <w:r w:rsidRPr="009A0817">
              <w:rPr>
                <w:spacing w:val="26"/>
                <w:sz w:val="24"/>
                <w:szCs w:val="24"/>
              </w:rPr>
              <w:t xml:space="preserve"> </w:t>
            </w:r>
            <w:r w:rsidRPr="009A0817">
              <w:rPr>
                <w:sz w:val="24"/>
                <w:szCs w:val="24"/>
              </w:rPr>
              <w:t>мистецтво</w:t>
            </w:r>
          </w:p>
          <w:p w14:paraId="29EF9E25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Образотворче</w:t>
            </w:r>
            <w:r w:rsidRPr="009A0817">
              <w:rPr>
                <w:rFonts w:ascii="Times New Roman" w:hAnsi="Times New Roman" w:cs="Times New Roman"/>
                <w:color w:val="auto"/>
                <w:spacing w:val="-55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  <w:w w:val="105"/>
              </w:rPr>
              <w:t>мистецтво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BA4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«Мистецтво. 7-9 класи (інтегрований курс)»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D82F" w14:textId="2BD96D06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  <w:szCs w:val="28"/>
              </w:rPr>
              <w:t>Кондратова Л.Г.</w:t>
            </w:r>
          </w:p>
        </w:tc>
      </w:tr>
      <w:tr w:rsidR="009A0817" w:rsidRPr="009A0817" w14:paraId="01E1DFA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55FB" w14:textId="77777777" w:rsidR="00EA561F" w:rsidRPr="009A0817" w:rsidRDefault="00EA561F" w:rsidP="009A6CFB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Фізична культура</w:t>
            </w:r>
          </w:p>
          <w:p w14:paraId="7C5743B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Фізична культура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B2E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«Фізична культура. 5-6  класи» для закладів</w:t>
            </w:r>
          </w:p>
          <w:p w14:paraId="0054FF4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9CA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Педан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Коломоєць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Г.А.,</w:t>
            </w:r>
          </w:p>
          <w:p w14:paraId="45D0027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Боляк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Ребрина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</w:t>
            </w:r>
          </w:p>
          <w:p w14:paraId="57FC658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Деревянко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Стеценко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 Остапенко О.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Лакіза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</w:t>
            </w:r>
          </w:p>
          <w:p w14:paraId="08CED58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Косик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В.М. та інші</w:t>
            </w:r>
          </w:p>
        </w:tc>
      </w:tr>
      <w:tr w:rsidR="009A0817" w:rsidRPr="009A0817" w14:paraId="3EA02BAB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D41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Фізична культура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9E8B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«Фізична культура.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97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Баженков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Є.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Коломоєць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Боляк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Дутчак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Дніпров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С., Бідний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Ребрина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Деревянко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Малечко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Омельяненко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О., Волкова І.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Педан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 та інші</w:t>
            </w:r>
          </w:p>
        </w:tc>
      </w:tr>
    </w:tbl>
    <w:p w14:paraId="21B80841" w14:textId="77777777" w:rsidR="00384342" w:rsidRPr="009A0817" w:rsidRDefault="00384342" w:rsidP="00384342">
      <w:pPr>
        <w:spacing w:before="4"/>
        <w:rPr>
          <w:rFonts w:ascii="Times New Roman" w:hAnsi="Times New Roman" w:cs="Times New Roman"/>
          <w:b/>
          <w:color w:val="auto"/>
        </w:rPr>
      </w:pPr>
    </w:p>
    <w:p w14:paraId="0DA3F2C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A5D7C4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5376BC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AFEDFC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EDC2BE3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F8C85B1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F1DC85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A5D905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8374A7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C1EEA5C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9118E08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182B51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E6A8B5F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9DF5A43" w14:textId="778E3232" w:rsidR="002E3594" w:rsidRPr="009A0817" w:rsidRDefault="002E3594" w:rsidP="002E3594">
      <w:pPr>
        <w:spacing w:after="240"/>
        <w:jc w:val="right"/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</w:pPr>
      <w:r w:rsidRPr="009A0817"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  <w:t xml:space="preserve">Додаток </w:t>
      </w:r>
      <w:r w:rsidR="009A0817" w:rsidRPr="009A0817"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  <w:t>4</w:t>
      </w:r>
    </w:p>
    <w:p w14:paraId="0896C84F" w14:textId="77777777" w:rsidR="002E3594" w:rsidRPr="009A0817" w:rsidRDefault="002E3594" w:rsidP="002E3594">
      <w:pPr>
        <w:ind w:firstLine="56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Орієнтовний перелік </w:t>
      </w:r>
    </w:p>
    <w:p w14:paraId="614525D8" w14:textId="3EB8FA2F" w:rsidR="002E3594" w:rsidRPr="009A0817" w:rsidRDefault="002E3594" w:rsidP="00786109">
      <w:pPr>
        <w:ind w:firstLine="56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>інстру</w:t>
      </w:r>
      <w:r w:rsidR="00786109"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>ментів формувального оцінювання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666"/>
        <w:gridCol w:w="2460"/>
        <w:gridCol w:w="6360"/>
      </w:tblGrid>
      <w:tr w:rsidR="009A0817" w:rsidRPr="009A0817" w14:paraId="2FAD3A12" w14:textId="77777777" w:rsidTr="002E11E0">
        <w:trPr>
          <w:trHeight w:val="41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B22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№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1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Назва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9E0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Опис інструмента</w:t>
            </w:r>
          </w:p>
        </w:tc>
      </w:tr>
      <w:tr w:rsidR="009A0817" w:rsidRPr="009A0817" w14:paraId="517426D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96B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8E1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Аналіз </w:t>
            </w: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портфоліо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532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Перевірка рівня навчальних досягнень за допомогою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учня.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це підібрані учнем роботи із зазначенням дати, призначення яких – розповісти історію учнівських досягнень або поступу.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зазвичай містить особисті роздуми учня з поясненнями, чому обрано ту чи ту роботу і як саме вона показує досягнення цілей навчання</w:t>
            </w:r>
          </w:p>
        </w:tc>
      </w:tr>
      <w:tr w:rsidR="009A0817" w:rsidRPr="009A0817" w14:paraId="7EAB343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34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85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Відповідь хором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BFF8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одночасно усно реагують на певну репліку. Це може бути відповідь на запитання, висловлення згоди чи незгоди із запропонованим твердженням, повторення сказаного вчителем тощо</w:t>
            </w:r>
          </w:p>
        </w:tc>
      </w:tr>
      <w:tr w:rsidR="009A0817" w:rsidRPr="009A0817" w14:paraId="7B56110F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A80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52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Візьми і передай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8F4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Спільна групова робота, яку використовують, щоб поділитися думками або зібрати інформацію від кожного учасника групи; учні записують відповіді, потім передають вправо, додають власну відповідь на іншому аркуші і продовжують, доки їхній папірець обійде всю групу і знову повернеться до них. Потім обговорюють результати в групі</w:t>
            </w:r>
          </w:p>
        </w:tc>
      </w:tr>
      <w:tr w:rsidR="009A0817" w:rsidRPr="009A0817" w14:paraId="08ABCB8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640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833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Внутрішнє / зовнішнє коло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9592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стають у два кола, внутрішнє та зовнішнє, обличчям одне до одного. Учні, що стоять навпроти, ставлять одне одному запитання по темі, які вони попередньо написали. Зовнішнє коло рухається і утворюються нові пари. Потім процедура повторюється</w:t>
            </w:r>
          </w:p>
        </w:tc>
      </w:tr>
      <w:tr w:rsidR="009A0817" w:rsidRPr="009A0817" w14:paraId="39C2F1F3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49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215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Газетний заголовок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02CB" w14:textId="77777777" w:rsidR="002E3594" w:rsidRPr="009A0817" w:rsidRDefault="002E3594" w:rsidP="002E11E0">
            <w:pPr>
              <w:pStyle w:val="Bodytext20"/>
              <w:shd w:val="clear" w:color="auto" w:fill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Вигадайте газетний заголовок, який може бути написаний до теми, яку ми вивчаємо. Передайте основну ідею події</w:t>
            </w:r>
          </w:p>
        </w:tc>
      </w:tr>
      <w:tr w:rsidR="009A0817" w:rsidRPr="009A0817" w14:paraId="54C3350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C6B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AF8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Гра в кубик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64A1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Покажіть 6 запитань до уроку. Об’єднайте учнів у групи по 4. У кожної групи є один кубик. Кожен кидає кубик та відповідає на запитання з відповідним номером. Якщо номер випав більш ніж один раз, учень може доповнити попередню відповідь або кинути кубик ще раз. Відповіді можна записувати</w:t>
            </w:r>
          </w:p>
        </w:tc>
      </w:tr>
      <w:tr w:rsidR="009A0817" w:rsidRPr="009A0817" w14:paraId="7C6EB28D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9E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1C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Доповни думку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7EB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Письмова перевірка розуміння стратегії, коли учні заповнюють пропуски у пропонованому твердженні</w:t>
            </w:r>
          </w:p>
        </w:tc>
      </w:tr>
      <w:tr w:rsidR="009A0817" w:rsidRPr="009A0817" w14:paraId="43827F9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26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A3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Есе «хвилинка»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364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Питання для есе на одну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хвилину–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це конкретне питання з орієнтацією на очікуваний(і) результат(и) навчання, на яке можна відповісти за одну-дві хвилини</w:t>
            </w:r>
          </w:p>
        </w:tc>
      </w:tr>
      <w:tr w:rsidR="009A0817" w:rsidRPr="009A0817" w14:paraId="160D609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B0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33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Запис у журнал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444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записують у свій журнал або зошит розуміння предмету, поняття або те, що вони вивчили на уроці. Вчитель переглядає записи, щоб дізнатися чи зрозумів учень певну тему, урок, поняття або вивчене</w:t>
            </w:r>
          </w:p>
        </w:tc>
      </w:tr>
      <w:tr w:rsidR="009A0817" w:rsidRPr="009A0817" w14:paraId="5037D27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0E5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142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Записні книжки учнів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AE0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Інструмент для учнів для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відстежування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навчального поступу: куди я рухаюся? де я зараз? як туди дістатися?</w:t>
            </w:r>
          </w:p>
        </w:tc>
      </w:tr>
      <w:tr w:rsidR="009A0817" w:rsidRPr="009A0817" w14:paraId="79FB404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0A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7A9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Збір ідей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EE5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ставить запитання або дає завдання. Учні самостійно відповідають на аркуші паперу, зазначаючи не менше трьох думок / відповідей / тверджень. Учні, що завершили, встають. Вчитель звертається до певного учня і просить його поділитися записаними ідеями. Учні викреслюють пункти, попередньо озвучені однокласниками і сідають, коли в них а аркушах закінчилися всі записані ідеї, незалежно від того, чи вони були озвучені саме ними. Вчитель продовжує опитувати учнів, доки сядуть усі</w:t>
            </w:r>
          </w:p>
        </w:tc>
      </w:tr>
      <w:tr w:rsidR="009A0817" w:rsidRPr="009A0817" w14:paraId="18375A9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678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64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З-Х-В та ЗХВ+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670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відповідають групами, в парах або індивідуально на запитання «Що ми вже знаємо?» (З), «Що ми хотіли б дізнатися?» (Х) та «Що вже вивчили за темою?» (В). Плюс (+) просить учнів класифікувати отримані знання за допомогою концептуальної карти або наочної схеми, яка відображає ключову інформацію. Потім кожен учень записує короткий підсумок (на один абзац) про вивчене</w:t>
            </w:r>
          </w:p>
        </w:tc>
      </w:tr>
      <w:tr w:rsidR="009A0817" w:rsidRPr="009A0817" w14:paraId="1B74195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4B6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DF3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Картка на вихід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416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Це письмові відповіді учнів на запитання на картках, які учням роздають наприкінці уроку, після завершення певного виду роботи, теми тощо</w:t>
            </w:r>
          </w:p>
        </w:tc>
      </w:tr>
      <w:tr w:rsidR="009A0817" w:rsidRPr="009A0817" w14:paraId="70A1EA7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AB8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9F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Концептуальна карта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5F1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Будь-яка можлива форма схематичної наочності, яка допомагає учням побачити взаємозв'язки між поняттями за допомогою побудованих схем ключових слів, що позначають такі поняття</w:t>
            </w:r>
          </w:p>
        </w:tc>
      </w:tr>
      <w:tr w:rsidR="009A0817" w:rsidRPr="009A0817" w14:paraId="78251F8E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ADA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67F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Лідер за номером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54D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об’єднуються в групи по чотири і кожному члену групи присвоюється номер. Учитель ставить питання / проблему і всі чотири учні її обговорюють. Вчитель називає номер і відповідний учень у кожній групі відповідає</w:t>
            </w:r>
          </w:p>
        </w:tc>
      </w:tr>
      <w:tr w:rsidR="009A0817" w:rsidRPr="009A0817" w14:paraId="3E352E4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2E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66C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Найзаплутаніший</w:t>
            </w:r>
            <w:proofErr w:type="spellEnd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 (або найясніший) момент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F8B3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Це варіант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однохвилинки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Можна дати учням трохи більше часу для відповіді на запитання. Запитайте (в кінці уроку або під час паузи, яка утворилася після пояснення теми): «Який найбільш заплутаний момент» сьогоднішнього заняття?» або </w:t>
            </w:r>
          </w:p>
          <w:p w14:paraId="3173B00A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«Що вам здалося незрозумілим у понятті «_________»?</w:t>
            </w:r>
          </w:p>
        </w:tc>
      </w:tr>
      <w:tr w:rsidR="009A0817" w:rsidRPr="009A0817" w14:paraId="37F3968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079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B9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Перевірка неправильного розуміння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9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надає учням поширені або передбачувані помилкові твердження з певної теми, щодо певного принципу або процесу і запитує, чи згодні вони з цим чи ні та чому. Учні мають дати аргументовані відповіді. Перевірка неправильного розуміння може також застосовуватися у формі тесту з декількома варіантами відповіді або гри «правильно-неправильно»</w:t>
            </w:r>
          </w:p>
        </w:tc>
      </w:tr>
      <w:tr w:rsidR="009A0817" w:rsidRPr="009A0817" w14:paraId="29E338E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F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0CF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Перефразування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5840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висловити власними словами основну ідею уроку чи щойно поясненої теми</w:t>
            </w:r>
          </w:p>
        </w:tc>
      </w:tr>
      <w:tr w:rsidR="009A0817" w:rsidRPr="009A0817" w14:paraId="02A8694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C3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133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Підбиття підсумків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CEAC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Форма роздумів одразу після певного виду роботи</w:t>
            </w:r>
          </w:p>
        </w:tc>
      </w:tr>
      <w:tr w:rsidR="009A0817" w:rsidRPr="009A0817" w14:paraId="37F299BA" w14:textId="77777777" w:rsidTr="002E11E0">
        <w:trPr>
          <w:trHeight w:val="10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F65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21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Підказка за аналогією </w:t>
            </w:r>
          </w:p>
          <w:p w14:paraId="2C72F6F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68F" w14:textId="48B5F841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сформулювати думк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 на основі підказки-аналогії: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(певне поняття, принцип або процес) ________ виглядає як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_______________то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му що ____</w:t>
            </w:r>
          </w:p>
        </w:tc>
      </w:tr>
      <w:tr w:rsidR="009A0817" w:rsidRPr="009A0817" w14:paraId="513A7C3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3CE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421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А-Б-В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D7E7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Кожному учневі в класі присвоюється окрема літера алфавіту, а він обирає слово, яке починається на цю літеру та пов'язане з вивченою темою</w:t>
            </w:r>
          </w:p>
        </w:tc>
      </w:tr>
      <w:tr w:rsidR="009A0817" w:rsidRPr="009A0817" w14:paraId="3F737897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B51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801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або питання на картках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5C5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час від часу роздає картки й просить учнів писати з обох сторін за такими правилами: </w:t>
            </w:r>
          </w:p>
          <w:p w14:paraId="75FE7FA3" w14:textId="43C8E5E8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(Один бік) на підставі вивченого (теми, розділу), опишіть основну велику ідею, яку ви зрозуміл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и, у формі короткого висновку.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(Другий бік) запишіть те, що ви ще не повністю зрозуміли у вигляді твердження або запитання</w:t>
            </w:r>
          </w:p>
        </w:tc>
      </w:tr>
      <w:tr w:rsidR="009A0817" w:rsidRPr="009A0817" w14:paraId="7F290BE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3B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68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одним реченням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6F1A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Учнів просять написати підсумкове речення, яке відповідає на запитання «хто», «що», «де», «коли», «чому», «як» щодо певної теми</w:t>
            </w:r>
          </w:p>
        </w:tc>
      </w:tr>
      <w:tr w:rsidR="009A0817" w:rsidRPr="009A0817" w14:paraId="77B682D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72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48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одним словом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DDA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обрати з-поміж наведених варіантів (або запропонувати самостійно) слово, яке найкраще підсумовує тему</w:t>
            </w:r>
          </w:p>
        </w:tc>
      </w:tr>
      <w:tr w:rsidR="009A0817" w:rsidRPr="009A0817" w14:paraId="0177237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97B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2BC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Подумай – запиши – обговори в парі – поділися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C94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обдумують відповідь самостійно, записують її, об’єднуються в пари та обговорюють відповідь із партнерами, а потім озвучують її всьому класу</w:t>
            </w:r>
          </w:p>
        </w:tc>
      </w:tr>
      <w:tr w:rsidR="009A0817" w:rsidRPr="009A0817" w14:paraId="7F41DAB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033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1CC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Подумай – розкажи в парі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70B1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Вчитель ставить учням запитання. Учні самостійно формулюють відповіді протягом визначеного часу, потім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повертаються кожен до свого партнера та надають йому відповідь. Вчитель викликає декілька пар на вибір, які озвучують свої відповіді у класі</w:t>
            </w:r>
          </w:p>
        </w:tc>
      </w:tr>
      <w:tr w:rsidR="009A0817" w:rsidRPr="009A0817" w14:paraId="08908BE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2F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27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E12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Пригадай – підсумуй – запитай – пов’яжи за 2 хвилини (ППЗП2)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B9A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 дві хвилини учні повинні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пригадати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назвати у правильному порядку найважливіші ідеї, отримані на попередньому занятті; за дві хвилини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підсумувати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ці пункти одним реченням, записати одне основне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запитання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на яке вони хочуть отримати відповідь та знайти одну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прив'язку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цього матеріалу до основної теми предмету чи курсу</w:t>
            </w:r>
          </w:p>
        </w:tc>
      </w:tr>
      <w:tr w:rsidR="009A0817" w:rsidRPr="009A0817" w14:paraId="4D12055E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E3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850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Рішення-рішення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118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висловлює певну думку, потім просить учнів зайняти сторону, що відповідає їхній думці з цієї теми і поділитися аргументацією. Учні можуть змінювати сторону після обговорення</w:t>
            </w:r>
          </w:p>
        </w:tc>
      </w:tr>
      <w:tr w:rsidR="009A0817" w:rsidRPr="009A0817" w14:paraId="6C43214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43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160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Самооцінювання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A5D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Процес, під час якого учні збирають дані про власне навчання, аналізують що саме відображує їхні успіхи в досягненні навчальних цілей та планують наступні кроки</w:t>
            </w:r>
          </w:p>
        </w:tc>
      </w:tr>
      <w:tr w:rsidR="009A0817" w:rsidRPr="009A0817" w14:paraId="4870F4A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D51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A8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Семінар за Сократом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75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ставлять питання одне одному з певного важливого питання або теми. Питання ініціюють розмову, яка триває як серія відповідей та додаткових запитань</w:t>
            </w:r>
          </w:p>
        </w:tc>
      </w:tr>
      <w:tr w:rsidR="009A0817" w:rsidRPr="009A0817" w14:paraId="12B2FC2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D54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CF6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Сигнали руками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2A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Учні на прохання вчителя показують визначені сигнали рукою, щоб повідомити про рівень розуміння певного поняття, принципу або процесу: </w:t>
            </w:r>
          </w:p>
          <w:p w14:paraId="550706C0" w14:textId="72FA7A48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«Р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озумію ______ і можу пояснити»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(наприклад, великий палець вгору). </w:t>
            </w:r>
          </w:p>
          <w:p w14:paraId="1271EFAB" w14:textId="0E321BFD" w:rsidR="002E3594" w:rsidRPr="009A0817" w:rsidRDefault="00786109" w:rsidP="00786109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«Ще не зовсім розумію _______» </w:t>
            </w:r>
            <w:r w:rsidR="002E359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(наприклад, великий палець вниз). </w:t>
            </w:r>
          </w:p>
          <w:p w14:paraId="14BC3110" w14:textId="336867E4" w:rsidR="002E3594" w:rsidRPr="009A0817" w:rsidRDefault="00786109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«Не впевнений щодо ______» </w:t>
            </w:r>
            <w:r w:rsidR="002E359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(наприклад, помахати рукою)</w:t>
            </w:r>
          </w:p>
        </w:tc>
      </w:tr>
      <w:tr w:rsidR="009A0817" w:rsidRPr="009A0817" w14:paraId="4CC29EBB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D0C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70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Скажи щось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065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по черзі обговорюють у групі певний прочитаний розділ або переглянуте відео</w:t>
            </w:r>
          </w:p>
        </w:tc>
      </w:tr>
      <w:tr w:rsidR="009A0817" w:rsidRPr="009A0817" w14:paraId="2307B21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A1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2E3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Сортування слів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C89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Учням дають набір словникових термінів, які вони сортують за заданими або створеними ними категоріями</w:t>
            </w:r>
          </w:p>
        </w:tc>
      </w:tr>
      <w:tr w:rsidR="009A0817" w:rsidRPr="009A0817" w14:paraId="05EA583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A0C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7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Спінер</w:t>
            </w:r>
            <w:proofErr w:type="spellEnd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 ідей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9D3F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створює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розділений на 4 сектори з написами «Спрогнозуй», «Поясни», «Підсумуй», «Оціни». Після пояснення нового матеріалу вчитель крутить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просить учнів відповісти на запитання залежно від місця зупинки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спінера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Наприклад,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зупиняється на секторі «Підсумуй», тоді вчитель може сказати: «Назви ключові поняття, про які щойно йшлося»</w:t>
            </w:r>
          </w:p>
        </w:tc>
      </w:tr>
      <w:tr w:rsidR="009A0817" w:rsidRPr="009A0817" w14:paraId="0E44F9B1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507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6D5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Спостереження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FA6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готує протокол спостереження із переліком учнів у класі, де буде зазначено, за якими саме очікуваними результатами він буде спостерігати. Рухаючись класом, він спостерігає за учнями, коли вони працюють, і робить необхідні записи та позначки в протоколі спостереження </w:t>
            </w:r>
          </w:p>
        </w:tc>
      </w:tr>
      <w:tr w:rsidR="009A0817" w:rsidRPr="009A0817" w14:paraId="3CBBFEEB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E9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EA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Тестування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F90C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 допомогою тестування вчитель перевіряє опанування учнями фактичної інформації, понять. Орієнтовні типи тестових завдань:</w:t>
            </w:r>
          </w:p>
          <w:p w14:paraId="347E384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Декілька правильних варіантів</w:t>
            </w:r>
          </w:p>
          <w:p w14:paraId="69419305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Правильно/Неправильно</w:t>
            </w:r>
          </w:p>
          <w:p w14:paraId="13B20C7F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Коротка відповідь</w:t>
            </w:r>
          </w:p>
          <w:p w14:paraId="30962A45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>Знайди відповідність</w:t>
            </w:r>
          </w:p>
          <w:p w14:paraId="0BE0738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Розширена відповідь </w:t>
            </w:r>
          </w:p>
        </w:tc>
      </w:tr>
      <w:tr w:rsidR="009A0817" w:rsidRPr="009A0817" w14:paraId="756ACD0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C2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3BC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Трикутна призма (червоний, жовтий, зелений)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10E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дають вчителеві зворотний зв'язок, показуючи колір, що відповідає рівню розуміння</w:t>
            </w:r>
          </w:p>
        </w:tc>
      </w:tr>
      <w:tr w:rsidR="009A0817" w:rsidRPr="009A0817" w14:paraId="2859DE3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22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9E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Усне опитування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696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5"/>
                <w:tab w:val="left" w:pos="1901"/>
                <w:tab w:val="left" w:pos="5899"/>
              </w:tabs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пропонує учнями відповісти на запитання, наведені нижче:</w:t>
            </w:r>
          </w:p>
          <w:p w14:paraId="120CFDA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5"/>
                <w:tab w:val="left" w:pos="1901"/>
                <w:tab w:val="left" w:pos="5899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Чим це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_________схо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же на/відрізняється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____?</w:t>
            </w:r>
          </w:p>
          <w:p w14:paraId="176BBC3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8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характерні риси/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елементи_______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_________?</w:t>
            </w:r>
          </w:p>
          <w:p w14:paraId="1B2188CB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899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 іще можна показати/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проілюс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трувати________?</w:t>
            </w:r>
          </w:p>
          <w:p w14:paraId="7089874B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32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У чому полягає головна ідея, ключова концепція, мораль _____________?</w:t>
            </w:r>
          </w:p>
          <w:p w14:paraId="6718473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2861"/>
                <w:tab w:val="left" w:pos="586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_________стосуєть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ся ________________?</w:t>
            </w:r>
          </w:p>
          <w:p w14:paraId="29723798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62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Які ідеї / деталі можна додати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до____________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___?</w:t>
            </w:r>
          </w:p>
          <w:p w14:paraId="1DCB97CA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0"/>
                <w:tab w:val="left" w:pos="5794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Наведіть приклад ___________________?</w:t>
            </w:r>
          </w:p>
          <w:p w14:paraId="268AE47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794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не так з___________________?</w:t>
            </w:r>
          </w:p>
          <w:p w14:paraId="396C93E2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4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Який висновок ви могли б зробити з__________________?</w:t>
            </w:r>
          </w:p>
          <w:p w14:paraId="1572245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85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висновки можна зробити з___________?</w:t>
            </w:r>
          </w:p>
          <w:p w14:paraId="56E8CBE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 яке питання ми намагаємося відповісти? Яку проблему ми намагаємося вирішити?</w:t>
            </w:r>
          </w:p>
          <w:p w14:paraId="3BE38D3A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0"/>
                <w:tab w:val="left" w:pos="5909"/>
              </w:tabs>
              <w:spacing w:line="264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ви можете сказати про ____________________?</w:t>
            </w:r>
          </w:p>
          <w:p w14:paraId="23ADACE9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0"/>
                <w:tab w:val="left" w:pos="5842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може статися, якщо _______________ ?</w:t>
            </w:r>
          </w:p>
          <w:p w14:paraId="58CF1B05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6126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критерії можна взяти для оцінки ________________?</w:t>
            </w:r>
          </w:p>
          <w:p w14:paraId="1C4C6762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794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Які докази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підтверджують______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______________?</w:t>
            </w:r>
          </w:p>
          <w:p w14:paraId="3A26E8E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794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 ми можемо довести / підтвердити ______________?</w:t>
            </w:r>
          </w:p>
          <w:p w14:paraId="01C1B8A5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846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це можна розглядати з точки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зору__________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_____?</w:t>
            </w:r>
          </w:p>
          <w:p w14:paraId="7FD5336E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18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альтернативи ____________________ слід розглянути?</w:t>
            </w:r>
          </w:p>
          <w:p w14:paraId="31230A9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Який підхід/стратегію ви могли б використати для _____?</w:t>
            </w:r>
          </w:p>
        </w:tc>
      </w:tr>
      <w:tr w:rsidR="009A0817" w:rsidRPr="009A0817" w14:paraId="5AB3B84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563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39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85D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Учнівська конференція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91F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Бесіда з кожним учнем особисто для перевірки рівня розуміння</w:t>
            </w:r>
          </w:p>
        </w:tc>
      </w:tr>
      <w:tr w:rsidR="009A0817" w:rsidRPr="009A0817" w14:paraId="002A5CF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45D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74D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Хрестики-нулики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1C24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Набір видів роботи, з яких учні самостійно можуть обирати ті, що можуть продемонструвати їхнє розуміння теми. Набір представлений у вигляді сітки з дев'яти квадратів, схожої на дошку для гри в хрестики-нулики, можна попросити учнів обирати так, щоб зрештою закреслити «три підряд». Завдання можуть відрізнятися за змістом, процесом та результатом і можуть бути адаптовані залежно від глибини знань</w:t>
            </w:r>
          </w:p>
        </w:tc>
      </w:tr>
      <w:tr w:rsidR="009A0817" w:rsidRPr="009A0817" w14:paraId="602871F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E31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0EB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Хто швидше?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2F0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Робота в парі – слухач і ведучий. Обидва знають категорію (тему), однак ведучий стоїть спиною до дошки / екрану. З'являються слова на задану тему, слухач дає підказки, а ведучий намагається вгадати слово. Пара, яка завершила першою, встає</w:t>
            </w:r>
          </w:p>
        </w:tc>
      </w:tr>
      <w:tr w:rsidR="009A0817" w:rsidRPr="009A0817" w14:paraId="553AC4C3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BCD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39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Швидкий запис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323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Попросіть учнів відповісти за 2-10 хвилин на відкриті запитання або твердження</w:t>
            </w:r>
          </w:p>
        </w:tc>
      </w:tr>
      <w:tr w:rsidR="009A0817" w:rsidRPr="009A0817" w14:paraId="2A78722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5EC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003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Шкала </w:t>
            </w: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Лайкерта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2A94" w14:textId="77777777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наводить 3-5 тверджень, які явно не є істинними або помилковими, але дещо спірними. Мета полягає в тому, щоб допомогти учням подумати над текстом, а потім обговорити його з однокласниками. Наприклад, </w:t>
            </w:r>
          </w:p>
          <w:p w14:paraId="5071F665" w14:textId="77777777" w:rsidR="00786109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«Герой (ім'я) н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 повинен був робити (що саме)</w:t>
            </w:r>
            <w:proofErr w:type="spellStart"/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.повністю</w:t>
            </w:r>
            <w:proofErr w:type="spellEnd"/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погоджуюся</w:t>
            </w:r>
          </w:p>
          <w:p w14:paraId="5FB14845" w14:textId="3F066B3D" w:rsidR="00786109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не погоджуюся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</w:r>
          </w:p>
          <w:p w14:paraId="218C3D41" w14:textId="2F2E5C72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погоджуюся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</w:r>
          </w:p>
          <w:p w14:paraId="1C169C57" w14:textId="77777777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повністю погоджуюся</w:t>
            </w:r>
          </w:p>
        </w:tc>
      </w:tr>
      <w:tr w:rsidR="009A0817" w:rsidRPr="009A0817" w14:paraId="4FBB07B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ECA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9C2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3-2-1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998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Учні виконують такі варіанти завдань, визначаючи за прочитаним текстом: </w:t>
            </w:r>
          </w:p>
          <w:p w14:paraId="060F577F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 речі, які ви дізналися, два </w:t>
            </w: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 xml:space="preserve">цікаві факти, одне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питання, що залишилося;</w:t>
            </w:r>
          </w:p>
          <w:p w14:paraId="159C6022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ключові слова, дві відмінності між _, один вплив на _;</w:t>
            </w:r>
          </w:p>
          <w:p w14:paraId="2B20A649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63"/>
              </w:tabs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 важливі факти, дві цікаві ідеї, одне уявлення про себе як учня;</w:t>
            </w:r>
          </w:p>
          <w:p w14:paraId="1E97FF43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9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 нові терміни, дві нові ідеї, </w:t>
            </w: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>одна річ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яку потрібно обдумати;</w:t>
            </w:r>
          </w:p>
          <w:p w14:paraId="48285E6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 питання до тексту (незнайомі слова або незрозумілі ідеї), два прогнози за текстом (що станеться далі, враховуючи вже прочитане), знайдіть один зв'язок у тексті (з тим, що ви вже знали або випробували)</w:t>
            </w:r>
          </w:p>
        </w:tc>
      </w:tr>
      <w:tr w:rsidR="009A0817" w:rsidRPr="009A0817" w14:paraId="3D36DAC1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17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613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Трихвилинна пауза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848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Трихвилинна пауза дає змогу учням зупинитися, обміркувати певні представлені явища та ідеї, прив'язати їх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до вже наявних знань або досвіду та попросити роз'яснень.</w:t>
            </w:r>
          </w:p>
          <w:p w14:paraId="241CB590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змінив(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 ставлення до....</w:t>
            </w:r>
          </w:p>
          <w:p w14:paraId="7C6E2795" w14:textId="7546DB12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більше дізнався</w:t>
            </w:r>
            <w:r w:rsidR="00BB54D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лася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 про...</w:t>
            </w:r>
          </w:p>
          <w:p w14:paraId="28F169E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Мене здивувало...</w:t>
            </w:r>
          </w:p>
          <w:p w14:paraId="5078969D" w14:textId="764FFA6B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почувався</w:t>
            </w:r>
            <w:r w:rsidR="00BB54D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лася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)...</w:t>
            </w:r>
          </w:p>
        </w:tc>
      </w:tr>
      <w:tr w:rsidR="009A0817" w:rsidRPr="009A0817" w14:paraId="0D43DE0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F02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46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AC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Є питання, в кого є відповідь?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5AF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робить два набори карток. Перший набір має запитання за певним розділом навчання. У другому наборі містяться відповіді. Учитель роздає картки з відповідями учням, а потім він або учень зачитує класу питання на картці. Всі учні перевіряють свої картки з відповідями, щоб знайти правильну</w:t>
            </w:r>
          </w:p>
        </w:tc>
      </w:tr>
    </w:tbl>
    <w:p w14:paraId="1AC82409" w14:textId="77777777" w:rsidR="002E3594" w:rsidRPr="009A0817" w:rsidRDefault="002E3594" w:rsidP="0078610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B1B1DC0" w14:textId="77777777" w:rsidR="002E3594" w:rsidRPr="009A0817" w:rsidRDefault="002E3594" w:rsidP="002E359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D9D4A31" w14:textId="77777777" w:rsidR="000F089A" w:rsidRPr="009A0817" w:rsidRDefault="000F089A" w:rsidP="000F089A">
      <w:pPr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Cs/>
          <w:color w:val="auto"/>
        </w:rPr>
        <w:t>Додаток 5</w:t>
      </w:r>
    </w:p>
    <w:p w14:paraId="36ABAEB5" w14:textId="023DED0D" w:rsidR="000F089A" w:rsidRPr="009A0817" w:rsidRDefault="000F089A" w:rsidP="00786109">
      <w:pPr>
        <w:pStyle w:val="1"/>
        <w:ind w:left="236" w:right="545"/>
        <w:jc w:val="center"/>
      </w:pPr>
      <w:r w:rsidRPr="009A0817">
        <w:t>Загальні критерії оцінювання результатів навчання учнів 5-6 класів,</w:t>
      </w:r>
      <w:r w:rsidRPr="009A0817">
        <w:rPr>
          <w:spacing w:val="-67"/>
        </w:rPr>
        <w:t xml:space="preserve"> </w:t>
      </w:r>
      <w:r w:rsidRPr="009A0817">
        <w:t>які здобувають освіту відповідно до нового Державного стандарту</w:t>
      </w:r>
      <w:r w:rsidRPr="009A0817">
        <w:rPr>
          <w:spacing w:val="1"/>
        </w:rPr>
        <w:t xml:space="preserve"> </w:t>
      </w:r>
      <w:r w:rsidRPr="009A0817">
        <w:t>базової</w:t>
      </w:r>
      <w:r w:rsidRPr="009A0817">
        <w:rPr>
          <w:spacing w:val="-1"/>
        </w:rPr>
        <w:t xml:space="preserve"> </w:t>
      </w:r>
      <w:r w:rsidRPr="009A0817">
        <w:t>середньої освіти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44"/>
        <w:gridCol w:w="6915"/>
      </w:tblGrid>
      <w:tr w:rsidR="009A0817" w:rsidRPr="009A0817" w14:paraId="17E27C7C" w14:textId="77777777" w:rsidTr="00EE1970">
        <w:trPr>
          <w:trHeight w:val="827"/>
        </w:trPr>
        <w:tc>
          <w:tcPr>
            <w:tcW w:w="1786" w:type="dxa"/>
          </w:tcPr>
          <w:p w14:paraId="735A30B7" w14:textId="77777777" w:rsidR="000F089A" w:rsidRPr="009A0817" w:rsidRDefault="000F089A" w:rsidP="00EE1970">
            <w:pPr>
              <w:pStyle w:val="TableParagraph"/>
              <w:spacing w:line="270" w:lineRule="atLeast"/>
              <w:ind w:left="115" w:right="381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Рівні</w:t>
            </w:r>
            <w:r w:rsidRPr="009A0817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b/>
                <w:spacing w:val="-1"/>
                <w:sz w:val="24"/>
                <w:lang w:val="uk-UA"/>
              </w:rPr>
              <w:t>результатів</w:t>
            </w:r>
            <w:r w:rsidRPr="009A0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644" w:type="dxa"/>
          </w:tcPr>
          <w:p w14:paraId="660BC9F3" w14:textId="77777777" w:rsidR="000F089A" w:rsidRPr="009A0817" w:rsidRDefault="000F089A" w:rsidP="00EE1970">
            <w:pPr>
              <w:pStyle w:val="TableParagraph"/>
              <w:ind w:left="115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Бал</w:t>
            </w:r>
          </w:p>
        </w:tc>
        <w:tc>
          <w:tcPr>
            <w:tcW w:w="6915" w:type="dxa"/>
          </w:tcPr>
          <w:p w14:paraId="6D4F57A6" w14:textId="77777777" w:rsidR="000F089A" w:rsidRPr="009A0817" w:rsidRDefault="000F089A" w:rsidP="00EE1970">
            <w:pPr>
              <w:pStyle w:val="TableParagraph"/>
              <w:ind w:left="2036" w:right="2026"/>
              <w:jc w:val="center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Загальна</w:t>
            </w:r>
            <w:r w:rsidRPr="009A0817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b/>
                <w:sz w:val="24"/>
                <w:lang w:val="uk-UA"/>
              </w:rPr>
              <w:t>характеристика</w:t>
            </w:r>
          </w:p>
        </w:tc>
      </w:tr>
      <w:tr w:rsidR="009A0817" w:rsidRPr="009A0817" w14:paraId="775761A0" w14:textId="77777777" w:rsidTr="00EE1970">
        <w:trPr>
          <w:trHeight w:val="275"/>
        </w:trPr>
        <w:tc>
          <w:tcPr>
            <w:tcW w:w="1786" w:type="dxa"/>
            <w:vMerge w:val="restart"/>
          </w:tcPr>
          <w:p w14:paraId="66CE5A37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І.</w:t>
            </w:r>
            <w:r w:rsidRPr="009A0817">
              <w:rPr>
                <w:spacing w:val="-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Початковий</w:t>
            </w:r>
          </w:p>
        </w:tc>
        <w:tc>
          <w:tcPr>
            <w:tcW w:w="644" w:type="dxa"/>
          </w:tcPr>
          <w:p w14:paraId="1567E087" w14:textId="77777777" w:rsidR="000F089A" w:rsidRPr="009A0817" w:rsidRDefault="000F089A" w:rsidP="00EE1970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</w:t>
            </w:r>
          </w:p>
        </w:tc>
        <w:tc>
          <w:tcPr>
            <w:tcW w:w="6915" w:type="dxa"/>
          </w:tcPr>
          <w:p w14:paraId="4D1D47C6" w14:textId="77777777" w:rsidR="000F089A" w:rsidRPr="009A0817" w:rsidRDefault="000F089A" w:rsidP="00EE1970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розрізняє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об'єкти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вивчення</w:t>
            </w:r>
          </w:p>
        </w:tc>
      </w:tr>
      <w:tr w:rsidR="009A0817" w:rsidRPr="009A0817" w14:paraId="64E31650" w14:textId="77777777" w:rsidTr="00EE1970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14:paraId="6E492A23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07E27A07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2</w:t>
            </w:r>
          </w:p>
        </w:tc>
        <w:tc>
          <w:tcPr>
            <w:tcW w:w="6915" w:type="dxa"/>
          </w:tcPr>
          <w:p w14:paraId="16701505" w14:textId="77777777" w:rsidR="000F089A" w:rsidRPr="009A0817" w:rsidRDefault="000F089A" w:rsidP="00EE1970">
            <w:pPr>
              <w:pStyle w:val="TableParagraph"/>
              <w:tabs>
                <w:tab w:val="left" w:pos="1928"/>
                <w:tab w:val="left" w:pos="3240"/>
                <w:tab w:val="left" w:pos="4443"/>
                <w:tab w:val="left" w:pos="5528"/>
              </w:tabs>
              <w:spacing w:before="10" w:line="270" w:lineRule="atLeast"/>
              <w:ind w:left="115" w:right="103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z w:val="24"/>
                <w:lang w:val="uk-UA"/>
              </w:rPr>
              <w:tab/>
              <w:t>відтворює</w:t>
            </w:r>
            <w:r w:rsidRPr="009A0817">
              <w:rPr>
                <w:sz w:val="24"/>
                <w:lang w:val="uk-UA"/>
              </w:rPr>
              <w:tab/>
              <w:t>незначну</w:t>
            </w:r>
            <w:r w:rsidRPr="009A0817">
              <w:rPr>
                <w:sz w:val="24"/>
                <w:lang w:val="uk-UA"/>
              </w:rPr>
              <w:tab/>
              <w:t>частину</w:t>
            </w:r>
            <w:r w:rsidRPr="009A0817">
              <w:rPr>
                <w:sz w:val="24"/>
                <w:lang w:val="uk-UA"/>
              </w:rPr>
              <w:tab/>
            </w:r>
            <w:r w:rsidRPr="009A0817">
              <w:rPr>
                <w:spacing w:val="-1"/>
                <w:sz w:val="24"/>
                <w:lang w:val="uk-UA"/>
              </w:rPr>
              <w:t>навчального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матеріалу,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нечіткі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уявлення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об'єкт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вивчення</w:t>
            </w:r>
          </w:p>
        </w:tc>
      </w:tr>
      <w:tr w:rsidR="009A0817" w:rsidRPr="009A0817" w14:paraId="44B8C3F7" w14:textId="77777777" w:rsidTr="00EE1970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14:paraId="76DBEF6C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6E7D05CE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3</w:t>
            </w:r>
          </w:p>
        </w:tc>
        <w:tc>
          <w:tcPr>
            <w:tcW w:w="6915" w:type="dxa"/>
          </w:tcPr>
          <w:p w14:paraId="4D54AE8A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відтворює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частину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навчального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матеріалу;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допомогою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вчителя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виконує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елементарні завдання</w:t>
            </w:r>
          </w:p>
        </w:tc>
      </w:tr>
      <w:tr w:rsidR="009A0817" w:rsidRPr="009A0817" w14:paraId="357CC360" w14:textId="77777777" w:rsidTr="00EE1970">
        <w:trPr>
          <w:trHeight w:val="551"/>
        </w:trPr>
        <w:tc>
          <w:tcPr>
            <w:tcW w:w="1786" w:type="dxa"/>
            <w:vMerge w:val="restart"/>
          </w:tcPr>
          <w:p w14:paraId="7F42C0C7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ІІ.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Середній</w:t>
            </w:r>
          </w:p>
        </w:tc>
        <w:tc>
          <w:tcPr>
            <w:tcW w:w="644" w:type="dxa"/>
          </w:tcPr>
          <w:p w14:paraId="3EEAA1A2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4</w:t>
            </w:r>
          </w:p>
        </w:tc>
        <w:tc>
          <w:tcPr>
            <w:tcW w:w="6915" w:type="dxa"/>
          </w:tcPr>
          <w:p w14:paraId="4A4789C2" w14:textId="77777777" w:rsidR="000F089A" w:rsidRPr="009A0817" w:rsidRDefault="000F089A" w:rsidP="00EE1970">
            <w:pPr>
              <w:pStyle w:val="TableParagraph"/>
              <w:tabs>
                <w:tab w:val="left" w:pos="1920"/>
                <w:tab w:val="left" w:pos="2216"/>
                <w:tab w:val="left" w:pos="3578"/>
                <w:tab w:val="left" w:pos="4582"/>
                <w:tab w:val="left" w:pos="5826"/>
              </w:tabs>
              <w:spacing w:line="270" w:lineRule="atLeast"/>
              <w:ind w:left="115" w:right="102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z w:val="24"/>
                <w:lang w:val="uk-UA"/>
              </w:rPr>
              <w:tab/>
              <w:t>з</w:t>
            </w:r>
            <w:r w:rsidRPr="009A0817">
              <w:rPr>
                <w:sz w:val="24"/>
                <w:lang w:val="uk-UA"/>
              </w:rPr>
              <w:tab/>
              <w:t>допомогою</w:t>
            </w:r>
            <w:r w:rsidRPr="009A0817">
              <w:rPr>
                <w:sz w:val="24"/>
                <w:lang w:val="uk-UA"/>
              </w:rPr>
              <w:tab/>
              <w:t>вчителя</w:t>
            </w:r>
            <w:r w:rsidRPr="009A0817">
              <w:rPr>
                <w:sz w:val="24"/>
                <w:lang w:val="uk-UA"/>
              </w:rPr>
              <w:tab/>
              <w:t>відтворює</w:t>
            </w:r>
            <w:r w:rsidRPr="009A0817">
              <w:rPr>
                <w:sz w:val="24"/>
                <w:lang w:val="uk-UA"/>
              </w:rPr>
              <w:tab/>
            </w:r>
            <w:r w:rsidRPr="009A0817">
              <w:rPr>
                <w:spacing w:val="-1"/>
                <w:sz w:val="24"/>
                <w:lang w:val="uk-UA"/>
              </w:rPr>
              <w:t>основний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навчальний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повторює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зразком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певну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операцію,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дію</w:t>
            </w:r>
          </w:p>
        </w:tc>
      </w:tr>
      <w:tr w:rsidR="009A0817" w:rsidRPr="009A0817" w14:paraId="1E8368C2" w14:textId="77777777" w:rsidTr="00EE1970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14:paraId="0E6002EF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145D4220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5</w:t>
            </w:r>
          </w:p>
        </w:tc>
        <w:tc>
          <w:tcPr>
            <w:tcW w:w="6915" w:type="dxa"/>
          </w:tcPr>
          <w:p w14:paraId="58BE7B0C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відтворює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основний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помилками й неточностями дає визначення понять, формулює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правило</w:t>
            </w:r>
          </w:p>
        </w:tc>
      </w:tr>
      <w:tr w:rsidR="009A0817" w:rsidRPr="009A0817" w14:paraId="2AAFF5A5" w14:textId="77777777" w:rsidTr="00EE1970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14:paraId="32569572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3EB00E61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6</w:t>
            </w:r>
          </w:p>
        </w:tc>
        <w:tc>
          <w:tcPr>
            <w:tcW w:w="6915" w:type="dxa"/>
          </w:tcPr>
          <w:p w14:paraId="03248286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виявляє знання й розуміння основних положень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навчального матеріалу; відповідає правильно, але недостатньо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осмислено;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застосовує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при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виконанні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завдань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зразком</w:t>
            </w:r>
          </w:p>
        </w:tc>
      </w:tr>
      <w:tr w:rsidR="009A0817" w:rsidRPr="009A0817" w14:paraId="4F68A72A" w14:textId="77777777" w:rsidTr="00EE1970">
        <w:trPr>
          <w:trHeight w:val="1103"/>
        </w:trPr>
        <w:tc>
          <w:tcPr>
            <w:tcW w:w="1786" w:type="dxa"/>
            <w:vMerge w:val="restart"/>
          </w:tcPr>
          <w:p w14:paraId="3B6F7FCE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ІІІ.</w:t>
            </w:r>
            <w:r w:rsidRPr="009A0817">
              <w:rPr>
                <w:spacing w:val="-4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Достатній</w:t>
            </w:r>
          </w:p>
        </w:tc>
        <w:tc>
          <w:tcPr>
            <w:tcW w:w="644" w:type="dxa"/>
          </w:tcPr>
          <w:p w14:paraId="3F86C98B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7</w:t>
            </w:r>
          </w:p>
        </w:tc>
        <w:tc>
          <w:tcPr>
            <w:tcW w:w="6915" w:type="dxa"/>
          </w:tcPr>
          <w:p w14:paraId="30EEACD1" w14:textId="77777777" w:rsidR="000F089A" w:rsidRPr="009A0817" w:rsidRDefault="000F089A" w:rsidP="00EE1970">
            <w:pPr>
              <w:pStyle w:val="TableParagraph"/>
              <w:spacing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правильно відтворює навчальний матеріал, знає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основоположні теорії і факти, наводить окремі власні приклади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підтвердження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певних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думок,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частково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контролює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власні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дії</w:t>
            </w:r>
          </w:p>
        </w:tc>
      </w:tr>
      <w:tr w:rsidR="009A0817" w:rsidRPr="009A0817" w14:paraId="15C146B6" w14:textId="77777777" w:rsidTr="00EE1970">
        <w:trPr>
          <w:trHeight w:val="1409"/>
        </w:trPr>
        <w:tc>
          <w:tcPr>
            <w:tcW w:w="1786" w:type="dxa"/>
            <w:vMerge/>
            <w:tcBorders>
              <w:top w:val="nil"/>
            </w:tcBorders>
          </w:tcPr>
          <w:p w14:paraId="7CE1DCE8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7FE4AAA3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8</w:t>
            </w:r>
          </w:p>
        </w:tc>
        <w:tc>
          <w:tcPr>
            <w:tcW w:w="6915" w:type="dxa"/>
          </w:tcPr>
          <w:p w14:paraId="027320E3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1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достатні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застосовує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намагається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аналізувати,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встановлювати найсуттєвіші зв'язки і залежність між явищами,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фактами,</w:t>
            </w:r>
            <w:r w:rsidRPr="009A0817">
              <w:rPr>
                <w:spacing w:val="-1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робити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висновки,</w:t>
            </w:r>
            <w:r w:rsidRPr="009A0817">
              <w:rPr>
                <w:spacing w:val="-1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загалом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контролює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власну</w:t>
            </w:r>
            <w:r w:rsidRPr="009A0817">
              <w:rPr>
                <w:spacing w:val="-14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діяльність;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відповіді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логічні, хоч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 мають неточності</w:t>
            </w:r>
          </w:p>
        </w:tc>
      </w:tr>
      <w:tr w:rsidR="009A0817" w:rsidRPr="009A0817" w14:paraId="061E8F05" w14:textId="77777777" w:rsidTr="00EE1970">
        <w:trPr>
          <w:trHeight w:val="1133"/>
        </w:trPr>
        <w:tc>
          <w:tcPr>
            <w:tcW w:w="1786" w:type="dxa"/>
            <w:vMerge/>
            <w:tcBorders>
              <w:top w:val="nil"/>
            </w:tcBorders>
          </w:tcPr>
          <w:p w14:paraId="32C267F9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671B7A3F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9</w:t>
            </w:r>
          </w:p>
        </w:tc>
        <w:tc>
          <w:tcPr>
            <w:tcW w:w="6915" w:type="dxa"/>
          </w:tcPr>
          <w:p w14:paraId="242DA4F8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1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добре володіє вивченим матеріалом, застосовує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систематизує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інформацію, використовує загальновідомі докази із самостійною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правильною аргументацією</w:t>
            </w:r>
          </w:p>
        </w:tc>
      </w:tr>
      <w:tr w:rsidR="009A0817" w:rsidRPr="009A0817" w14:paraId="370B64FC" w14:textId="77777777" w:rsidTr="00EE1970">
        <w:trPr>
          <w:trHeight w:val="551"/>
        </w:trPr>
        <w:tc>
          <w:tcPr>
            <w:tcW w:w="1786" w:type="dxa"/>
          </w:tcPr>
          <w:p w14:paraId="5D616CE2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ІV. Високий</w:t>
            </w:r>
          </w:p>
        </w:tc>
        <w:tc>
          <w:tcPr>
            <w:tcW w:w="644" w:type="dxa"/>
          </w:tcPr>
          <w:p w14:paraId="7D9B1189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10</w:t>
            </w:r>
          </w:p>
        </w:tc>
        <w:tc>
          <w:tcPr>
            <w:tcW w:w="6915" w:type="dxa"/>
          </w:tcPr>
          <w:p w14:paraId="40FCA324" w14:textId="77777777" w:rsidR="000F089A" w:rsidRPr="009A0817" w:rsidRDefault="000F089A" w:rsidP="00EE1970">
            <w:pPr>
              <w:pStyle w:val="TableParagraph"/>
              <w:spacing w:line="270" w:lineRule="atLeas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повні,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глибокі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знання,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практичній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діяльності,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робить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висновки,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узагальнення</w:t>
            </w:r>
          </w:p>
        </w:tc>
      </w:tr>
      <w:tr w:rsidR="009A0817" w:rsidRPr="009A0817" w14:paraId="0E02FF2A" w14:textId="77777777" w:rsidTr="00EE1970">
        <w:trPr>
          <w:trHeight w:val="857"/>
        </w:trPr>
        <w:tc>
          <w:tcPr>
            <w:tcW w:w="1786" w:type="dxa"/>
            <w:vMerge w:val="restart"/>
          </w:tcPr>
          <w:p w14:paraId="4B2DE745" w14:textId="77777777" w:rsidR="000F089A" w:rsidRPr="009A0817" w:rsidRDefault="000F089A" w:rsidP="00EE1970">
            <w:pPr>
              <w:pStyle w:val="TableParagraph"/>
              <w:rPr>
                <w:lang w:val="uk-UA"/>
              </w:rPr>
            </w:pPr>
          </w:p>
        </w:tc>
        <w:tc>
          <w:tcPr>
            <w:tcW w:w="644" w:type="dxa"/>
          </w:tcPr>
          <w:p w14:paraId="3B0E2619" w14:textId="77777777" w:rsidR="000F089A" w:rsidRPr="009A0817" w:rsidRDefault="000F089A" w:rsidP="00EE1970">
            <w:pPr>
              <w:pStyle w:val="TableParagraph"/>
              <w:spacing w:before="11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11</w:t>
            </w:r>
          </w:p>
        </w:tc>
        <w:tc>
          <w:tcPr>
            <w:tcW w:w="6915" w:type="dxa"/>
          </w:tcPr>
          <w:p w14:paraId="28D8535E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 гнучкі знання в межах вимог навчальних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програм,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аргументовано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різних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знаходить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інформацію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та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аналізує</w:t>
            </w:r>
            <w:r w:rsidRPr="009A0817">
              <w:rPr>
                <w:spacing w:val="-8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її,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ставить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розв'язує</w:t>
            </w:r>
            <w:r w:rsidRPr="009A0817">
              <w:rPr>
                <w:spacing w:val="-8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проблеми</w:t>
            </w:r>
          </w:p>
        </w:tc>
      </w:tr>
      <w:tr w:rsidR="009A0817" w:rsidRPr="009A0817" w14:paraId="296E56E9" w14:textId="77777777" w:rsidTr="00EE1970">
        <w:trPr>
          <w:trHeight w:val="1685"/>
        </w:trPr>
        <w:tc>
          <w:tcPr>
            <w:tcW w:w="1786" w:type="dxa"/>
            <w:vMerge/>
            <w:tcBorders>
              <w:top w:val="nil"/>
            </w:tcBorders>
          </w:tcPr>
          <w:p w14:paraId="2403A2B6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3A85D94A" w14:textId="77777777" w:rsidR="000F089A" w:rsidRPr="009A0817" w:rsidRDefault="000F089A" w:rsidP="00EE1970">
            <w:pPr>
              <w:pStyle w:val="TableParagraph"/>
              <w:spacing w:before="11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12</w:t>
            </w:r>
          </w:p>
        </w:tc>
        <w:tc>
          <w:tcPr>
            <w:tcW w:w="6915" w:type="dxa"/>
          </w:tcPr>
          <w:p w14:paraId="3BEDB610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має системні, міцні знання в обсязі та в межах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вимог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програм,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усвідомлено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 та нестандартних ситуаціях; самостійно аналізує,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оцінює,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узагальнює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опанований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самостійно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користується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джерелами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інформації,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приймає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обґрунтовані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рішення</w:t>
            </w:r>
          </w:p>
        </w:tc>
      </w:tr>
    </w:tbl>
    <w:p w14:paraId="693FFDA9" w14:textId="77777777" w:rsidR="00687558" w:rsidRPr="009A0817" w:rsidRDefault="00687558" w:rsidP="00EB4E44">
      <w:pPr>
        <w:pStyle w:val="af"/>
        <w:numPr>
          <w:ilvl w:val="0"/>
          <w:numId w:val="43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9A0817">
        <w:rPr>
          <w:rStyle w:val="25"/>
          <w:rFonts w:ascii="Times New Roman" w:hAnsi="Times New Roman" w:cs="Times New Roman"/>
          <w:color w:val="auto"/>
          <w:sz w:val="28"/>
          <w:szCs w:val="28"/>
        </w:rPr>
        <w:t>Опис</w:t>
      </w:r>
      <w:r w:rsidRPr="009A0817">
        <w:rPr>
          <w:sz w:val="28"/>
          <w:szCs w:val="28"/>
        </w:rPr>
        <w:t xml:space="preserve"> </w:t>
      </w:r>
      <w:r w:rsidRPr="009A0817">
        <w:rPr>
          <w:rStyle w:val="25"/>
          <w:rFonts w:ascii="Times New Roman" w:hAnsi="Times New Roman" w:cs="Times New Roman"/>
          <w:color w:val="auto"/>
          <w:sz w:val="28"/>
          <w:szCs w:val="28"/>
        </w:rPr>
        <w:t>та інструменти системи внутрішнього забезпечення якості освіти</w:t>
      </w:r>
    </w:p>
    <w:p w14:paraId="56F3381A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14:paraId="4BBC1303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874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Кадрове забезпечення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освітньої діяльності.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Директор ліцею формує штат закладу, залучаючи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кваліфікованих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працівників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штатного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розпису. В ліцеї розроблені та втілюються в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жати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заходи з підтримки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позитивної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мотивації педагогічних працівників, створені умови для постійного професійного розвитку педагогічних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працівників;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100% педагогічних працівників відповідно до вимог проходять підвищення кваліфікації, використовують самоосвітню діяльність у різних формах.</w:t>
      </w:r>
    </w:p>
    <w:p w14:paraId="09324491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1007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Навчально-методичне забезпечення освітньої діяльності. Для виконання Освітньої програми базової середньої освіти 5-б-их класів Ліцею № 25 Івано-Франківської міської ради передбачено використання, затверджених Міністерством освіти і науки України, модельних навчальних програм з усіх предметів інваріантної частини; додаткових, годин на проведення міжгалузевого інтегрованого курсу.</w:t>
      </w:r>
    </w:p>
    <w:p w14:paraId="687D266C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889"/>
          <w:tab w:val="left" w:pos="9923"/>
        </w:tabs>
        <w:spacing w:line="314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Матеріально-технічне забезпечення освітньої діяльності. Матеріально-технічна база Ліцею №25 відповідає цілям і завданням освітнього закладу. В кожному кабінеті вчителі під час навчальної діяльності використовують персональний комп’ютер, мультимедійне обладнання. Якісне проведення навчальних занять забезпечують наочні посібники: схеми, таблиці, математичні моделі, планшет, за необхідністю мікроскопи, посібники для вивчення будови тіла людини, тварин; вивчення рослин тощо. Уроки інформатики проводяться в комп’ютерних класах, які мають сучасний доступний швидкісний </w:t>
      </w:r>
      <w:proofErr w:type="spellStart"/>
      <w:r w:rsidRPr="009A0817">
        <w:rPr>
          <w:rFonts w:ascii="Times New Roman" w:hAnsi="Times New Roman" w:cs="Times New Roman"/>
          <w:color w:val="auto"/>
          <w:sz w:val="28"/>
          <w:szCs w:val="28"/>
        </w:rPr>
        <w:t>інтернет</w:t>
      </w:r>
      <w:proofErr w:type="spellEnd"/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. На уроках вчителі використовують різні </w:t>
      </w:r>
      <w:proofErr w:type="spellStart"/>
      <w:r w:rsidRPr="009A0817">
        <w:rPr>
          <w:rFonts w:ascii="Times New Roman" w:hAnsi="Times New Roman" w:cs="Times New Roman"/>
          <w:color w:val="auto"/>
          <w:sz w:val="28"/>
          <w:szCs w:val="28"/>
        </w:rPr>
        <w:t>онлайн</w:t>
      </w:r>
      <w:proofErr w:type="spellEnd"/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 сервіси.</w:t>
      </w:r>
    </w:p>
    <w:p w14:paraId="2437DC78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Діяльність бібліотеки направлена на підвищення інформаційного та освітнього рівня учнів, для цього в бібліотеці створені всі умови. Бібліотека оснащена мережею Інтернет, що дозволяє спростити процес пошуку необхідної інформації.</w:t>
      </w:r>
    </w:p>
    <w:p w14:paraId="0E11BC44" w14:textId="77777777" w:rsidR="00687558" w:rsidRPr="009A0817" w:rsidRDefault="00687558" w:rsidP="00687558">
      <w:pPr>
        <w:pStyle w:val="210"/>
        <w:shd w:val="clear" w:color="auto" w:fill="auto"/>
        <w:tabs>
          <w:tab w:val="left" w:pos="9397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У закладі проводяться роботи щодо поповнення та збереження матеріально-технічної бази закладу.</w:t>
      </w:r>
    </w:p>
    <w:p w14:paraId="597039EB" w14:textId="77777777" w:rsidR="00687558" w:rsidRPr="009A0817" w:rsidRDefault="00687558" w:rsidP="00687558">
      <w:pPr>
        <w:pStyle w:val="210"/>
        <w:shd w:val="clear" w:color="auto" w:fill="auto"/>
        <w:tabs>
          <w:tab w:val="left" w:pos="889"/>
          <w:tab w:val="left" w:pos="9923"/>
        </w:tabs>
        <w:spacing w:line="314" w:lineRule="exact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4. Якість проведення навчальних занять. Рівень навчальних досягнень</w:t>
      </w:r>
      <w:r w:rsidRPr="009A0817">
        <w:rPr>
          <w:rStyle w:val="2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учнів є головним критерієм в оцінці роботи вчителя. Контроль за рівнем навчальних досягнень здобувачів освіти передбачає такі завдання:</w:t>
      </w:r>
    </w:p>
    <w:p w14:paraId="416AD592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моніторинг рівня навчальних досягнень учнів та відповідність їх програмним вимогам;</w:t>
      </w:r>
    </w:p>
    <w:p w14:paraId="3A901CC7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з’ясування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причин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низької успішності учнів класу або окремих учнів;</w:t>
      </w:r>
    </w:p>
    <w:p w14:paraId="45ACD6DC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вивчення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системи роботи вчителя з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учнями з метою попередження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недоліків та ліквідації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прогалин у знаннях, а також системи роботи з обдарованими учнями;</w:t>
      </w:r>
    </w:p>
    <w:p w14:paraId="12BB843A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надання методичної допомоги вчителеві щодо підвищення якості навчальних досягнень учнів;</w:t>
      </w:r>
    </w:p>
    <w:p w14:paraId="3ECC516E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введення в навчальний процес змішаного навчання.</w:t>
      </w:r>
    </w:p>
    <w:p w14:paraId="3F5CB0D1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Основними формами моніторингу у 5-7 класах є:</w:t>
      </w:r>
    </w:p>
    <w:p w14:paraId="61F8232E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45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проведення діагностичних робіт;</w:t>
      </w:r>
    </w:p>
    <w:p w14:paraId="076A9313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45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участь учнів у предметних олімпіадах, конкурсах;</w:t>
      </w:r>
    </w:p>
    <w:p w14:paraId="1E9900F1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50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опитування, анкетування учасників освітнього процесу;</w:t>
      </w:r>
    </w:p>
    <w:p w14:paraId="6EC5EA80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50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спостереження за освітнім та виховним процесом.</w:t>
      </w:r>
    </w:p>
    <w:p w14:paraId="39C21F3F" w14:textId="77777777" w:rsidR="00687558" w:rsidRPr="00E3090B" w:rsidRDefault="00687558" w:rsidP="00687558">
      <w:pPr>
        <w:pStyle w:val="210"/>
        <w:shd w:val="clear" w:color="auto" w:fill="auto"/>
        <w:tabs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E3090B">
        <w:rPr>
          <w:rFonts w:ascii="Times New Roman" w:hAnsi="Times New Roman" w:cs="Times New Roman"/>
          <w:color w:val="FF0000"/>
          <w:sz w:val="28"/>
          <w:szCs w:val="28"/>
        </w:rPr>
        <w:lastRenderedPageBreak/>
        <w:t>Освітня програма базової середньої освіти 5-7-их класів Ліцею №25 Івано-Франківської міської ради та перелік освітніх компонентів, що передбачені відповідною освітньою програмою, оприлюднюються на веб-сайті Ліцею № 25 Івано-Франківської міської ради.</w:t>
      </w:r>
    </w:p>
    <w:p w14:paraId="35DE78D4" w14:textId="33EE85A5" w:rsidR="000F089A" w:rsidRPr="00E3090B" w:rsidRDefault="00687558" w:rsidP="00CE4EF9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  <w:sectPr w:rsidR="000F089A" w:rsidRPr="00E3090B" w:rsidSect="00A07C94">
          <w:pgSz w:w="11906" w:h="16838"/>
          <w:pgMar w:top="284" w:right="707" w:bottom="426" w:left="851" w:header="708" w:footer="708" w:gutter="0"/>
          <w:cols w:space="720"/>
        </w:sectPr>
      </w:pPr>
      <w:r w:rsidRPr="00E3090B">
        <w:rPr>
          <w:rFonts w:ascii="Times New Roman" w:hAnsi="Times New Roman" w:cs="Times New Roman"/>
          <w:color w:val="FF0000"/>
          <w:sz w:val="28"/>
          <w:szCs w:val="28"/>
        </w:rPr>
        <w:t xml:space="preserve">На основі Освітньої програми базової середньої освіти 5-7-их класів Ліцею № 25 Івано-Франківської міської ради складається та затверджується річний навчальний план Ліцею №25 Івано-Франківської міської ради, що конкретизує </w:t>
      </w:r>
      <w:r w:rsidR="00CE4EF9">
        <w:rPr>
          <w:rFonts w:ascii="Times New Roman" w:hAnsi="Times New Roman" w:cs="Times New Roman"/>
          <w:color w:val="FF0000"/>
          <w:sz w:val="28"/>
          <w:szCs w:val="28"/>
        </w:rPr>
        <w:t>організацію освітнього процесу.</w:t>
      </w:r>
    </w:p>
    <w:p w14:paraId="49A64EFC" w14:textId="77777777" w:rsidR="005C6801" w:rsidRDefault="005C6801" w:rsidP="00CE4EF9">
      <w:pPr>
        <w:spacing w:after="240"/>
        <w:rPr>
          <w:rFonts w:ascii="Times New Roman" w:hAnsi="Times New Roman" w:cs="Times New Roman"/>
          <w:sz w:val="28"/>
          <w:szCs w:val="28"/>
        </w:rPr>
      </w:pPr>
    </w:p>
    <w:sectPr w:rsidR="005C6801" w:rsidSect="00C415F7">
      <w:headerReference w:type="default" r:id="rId9"/>
      <w:pgSz w:w="16840" w:h="11900" w:orient="landscape"/>
      <w:pgMar w:top="993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D4673" w14:textId="77777777" w:rsidR="0041272A" w:rsidRDefault="0041272A">
      <w:r>
        <w:separator/>
      </w:r>
    </w:p>
  </w:endnote>
  <w:endnote w:type="continuationSeparator" w:id="0">
    <w:p w14:paraId="5CFB3E97" w14:textId="77777777" w:rsidR="0041272A" w:rsidRDefault="004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2261D" w14:textId="77777777" w:rsidR="0041272A" w:rsidRDefault="0041272A">
      <w:r>
        <w:separator/>
      </w:r>
    </w:p>
  </w:footnote>
  <w:footnote w:type="continuationSeparator" w:id="0">
    <w:p w14:paraId="45CBF035" w14:textId="77777777" w:rsidR="0041272A" w:rsidRDefault="0041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5F152" w14:textId="77777777" w:rsidR="0041272A" w:rsidRDefault="004127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9E"/>
    <w:multiLevelType w:val="hybridMultilevel"/>
    <w:tmpl w:val="EBA84F24"/>
    <w:lvl w:ilvl="0" w:tplc="7FF6704C">
      <w:numFmt w:val="bullet"/>
      <w:lvlText w:val="-"/>
      <w:lvlJc w:val="left"/>
      <w:pPr>
        <w:ind w:left="38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196F8EC">
      <w:numFmt w:val="bullet"/>
      <w:lvlText w:val="•"/>
      <w:lvlJc w:val="left"/>
      <w:pPr>
        <w:ind w:left="1470" w:hanging="152"/>
      </w:pPr>
      <w:rPr>
        <w:rFonts w:hint="default"/>
        <w:lang w:val="uk-UA" w:eastAsia="en-US" w:bidi="ar-SA"/>
      </w:rPr>
    </w:lvl>
    <w:lvl w:ilvl="2" w:tplc="35C66A1A">
      <w:numFmt w:val="bullet"/>
      <w:lvlText w:val="•"/>
      <w:lvlJc w:val="left"/>
      <w:pPr>
        <w:ind w:left="2561" w:hanging="152"/>
      </w:pPr>
      <w:rPr>
        <w:rFonts w:hint="default"/>
        <w:lang w:val="uk-UA" w:eastAsia="en-US" w:bidi="ar-SA"/>
      </w:rPr>
    </w:lvl>
    <w:lvl w:ilvl="3" w:tplc="CAE2E67A">
      <w:numFmt w:val="bullet"/>
      <w:lvlText w:val="•"/>
      <w:lvlJc w:val="left"/>
      <w:pPr>
        <w:ind w:left="3652" w:hanging="152"/>
      </w:pPr>
      <w:rPr>
        <w:rFonts w:hint="default"/>
        <w:lang w:val="uk-UA" w:eastAsia="en-US" w:bidi="ar-SA"/>
      </w:rPr>
    </w:lvl>
    <w:lvl w:ilvl="4" w:tplc="5A0261FE">
      <w:numFmt w:val="bullet"/>
      <w:lvlText w:val="•"/>
      <w:lvlJc w:val="left"/>
      <w:pPr>
        <w:ind w:left="4743" w:hanging="152"/>
      </w:pPr>
      <w:rPr>
        <w:rFonts w:hint="default"/>
        <w:lang w:val="uk-UA" w:eastAsia="en-US" w:bidi="ar-SA"/>
      </w:rPr>
    </w:lvl>
    <w:lvl w:ilvl="5" w:tplc="EBEC7B8A">
      <w:numFmt w:val="bullet"/>
      <w:lvlText w:val="•"/>
      <w:lvlJc w:val="left"/>
      <w:pPr>
        <w:ind w:left="5834" w:hanging="152"/>
      </w:pPr>
      <w:rPr>
        <w:rFonts w:hint="default"/>
        <w:lang w:val="uk-UA" w:eastAsia="en-US" w:bidi="ar-SA"/>
      </w:rPr>
    </w:lvl>
    <w:lvl w:ilvl="6" w:tplc="FE1C4728">
      <w:numFmt w:val="bullet"/>
      <w:lvlText w:val="•"/>
      <w:lvlJc w:val="left"/>
      <w:pPr>
        <w:ind w:left="6925" w:hanging="152"/>
      </w:pPr>
      <w:rPr>
        <w:rFonts w:hint="default"/>
        <w:lang w:val="uk-UA" w:eastAsia="en-US" w:bidi="ar-SA"/>
      </w:rPr>
    </w:lvl>
    <w:lvl w:ilvl="7" w:tplc="173EFE7A">
      <w:numFmt w:val="bullet"/>
      <w:lvlText w:val="•"/>
      <w:lvlJc w:val="left"/>
      <w:pPr>
        <w:ind w:left="8016" w:hanging="152"/>
      </w:pPr>
      <w:rPr>
        <w:rFonts w:hint="default"/>
        <w:lang w:val="uk-UA" w:eastAsia="en-US" w:bidi="ar-SA"/>
      </w:rPr>
    </w:lvl>
    <w:lvl w:ilvl="8" w:tplc="2D988C8A">
      <w:numFmt w:val="bullet"/>
      <w:lvlText w:val="•"/>
      <w:lvlJc w:val="left"/>
      <w:pPr>
        <w:ind w:left="9107" w:hanging="152"/>
      </w:pPr>
      <w:rPr>
        <w:rFonts w:hint="default"/>
        <w:lang w:val="uk-UA" w:eastAsia="en-US" w:bidi="ar-SA"/>
      </w:rPr>
    </w:lvl>
  </w:abstractNum>
  <w:abstractNum w:abstractNumId="1">
    <w:nsid w:val="01D615CB"/>
    <w:multiLevelType w:val="hybridMultilevel"/>
    <w:tmpl w:val="EC204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72F9D"/>
    <w:multiLevelType w:val="multilevel"/>
    <w:tmpl w:val="A87E6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08560C8"/>
    <w:multiLevelType w:val="hybridMultilevel"/>
    <w:tmpl w:val="9F5656CC"/>
    <w:lvl w:ilvl="0" w:tplc="EE04C08E">
      <w:start w:val="1"/>
      <w:numFmt w:val="decimal"/>
      <w:lvlText w:val="%1)"/>
      <w:lvlJc w:val="left"/>
      <w:pPr>
        <w:ind w:left="161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1" w:hanging="360"/>
      </w:pPr>
    </w:lvl>
    <w:lvl w:ilvl="2" w:tplc="0422001B" w:tentative="1">
      <w:start w:val="1"/>
      <w:numFmt w:val="lowerRoman"/>
      <w:lvlText w:val="%3."/>
      <w:lvlJc w:val="right"/>
      <w:pPr>
        <w:ind w:left="2541" w:hanging="180"/>
      </w:pPr>
    </w:lvl>
    <w:lvl w:ilvl="3" w:tplc="0422000F" w:tentative="1">
      <w:start w:val="1"/>
      <w:numFmt w:val="decimal"/>
      <w:lvlText w:val="%4."/>
      <w:lvlJc w:val="left"/>
      <w:pPr>
        <w:ind w:left="3261" w:hanging="360"/>
      </w:pPr>
    </w:lvl>
    <w:lvl w:ilvl="4" w:tplc="04220019" w:tentative="1">
      <w:start w:val="1"/>
      <w:numFmt w:val="lowerLetter"/>
      <w:lvlText w:val="%5."/>
      <w:lvlJc w:val="left"/>
      <w:pPr>
        <w:ind w:left="3981" w:hanging="360"/>
      </w:pPr>
    </w:lvl>
    <w:lvl w:ilvl="5" w:tplc="0422001B" w:tentative="1">
      <w:start w:val="1"/>
      <w:numFmt w:val="lowerRoman"/>
      <w:lvlText w:val="%6."/>
      <w:lvlJc w:val="right"/>
      <w:pPr>
        <w:ind w:left="4701" w:hanging="180"/>
      </w:pPr>
    </w:lvl>
    <w:lvl w:ilvl="6" w:tplc="0422000F" w:tentative="1">
      <w:start w:val="1"/>
      <w:numFmt w:val="decimal"/>
      <w:lvlText w:val="%7."/>
      <w:lvlJc w:val="left"/>
      <w:pPr>
        <w:ind w:left="5421" w:hanging="360"/>
      </w:pPr>
    </w:lvl>
    <w:lvl w:ilvl="7" w:tplc="04220019" w:tentative="1">
      <w:start w:val="1"/>
      <w:numFmt w:val="lowerLetter"/>
      <w:lvlText w:val="%8."/>
      <w:lvlJc w:val="left"/>
      <w:pPr>
        <w:ind w:left="6141" w:hanging="360"/>
      </w:pPr>
    </w:lvl>
    <w:lvl w:ilvl="8" w:tplc="0422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120C7E05"/>
    <w:multiLevelType w:val="hybridMultilevel"/>
    <w:tmpl w:val="75721D86"/>
    <w:lvl w:ilvl="0" w:tplc="A13AD0E4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678A9"/>
    <w:multiLevelType w:val="hybridMultilevel"/>
    <w:tmpl w:val="7F0EDF16"/>
    <w:lvl w:ilvl="0" w:tplc="070A43E0">
      <w:start w:val="1"/>
      <w:numFmt w:val="decimal"/>
      <w:lvlText w:val="%1."/>
      <w:lvlJc w:val="left"/>
      <w:pPr>
        <w:ind w:left="427" w:hanging="31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533A60B8">
      <w:numFmt w:val="bullet"/>
      <w:lvlText w:val="•"/>
      <w:lvlJc w:val="left"/>
      <w:pPr>
        <w:ind w:left="674" w:hanging="317"/>
      </w:pPr>
      <w:rPr>
        <w:rFonts w:hint="default"/>
        <w:lang w:val="uk-UA" w:eastAsia="en-US" w:bidi="ar-SA"/>
      </w:rPr>
    </w:lvl>
    <w:lvl w:ilvl="2" w:tplc="F2A080EE">
      <w:numFmt w:val="bullet"/>
      <w:lvlText w:val="•"/>
      <w:lvlJc w:val="left"/>
      <w:pPr>
        <w:ind w:left="929" w:hanging="317"/>
      </w:pPr>
      <w:rPr>
        <w:rFonts w:hint="default"/>
        <w:lang w:val="uk-UA" w:eastAsia="en-US" w:bidi="ar-SA"/>
      </w:rPr>
    </w:lvl>
    <w:lvl w:ilvl="3" w:tplc="C57CC830">
      <w:numFmt w:val="bullet"/>
      <w:lvlText w:val="•"/>
      <w:lvlJc w:val="left"/>
      <w:pPr>
        <w:ind w:left="1183" w:hanging="317"/>
      </w:pPr>
      <w:rPr>
        <w:rFonts w:hint="default"/>
        <w:lang w:val="uk-UA" w:eastAsia="en-US" w:bidi="ar-SA"/>
      </w:rPr>
    </w:lvl>
    <w:lvl w:ilvl="4" w:tplc="7158AC7C">
      <w:numFmt w:val="bullet"/>
      <w:lvlText w:val="•"/>
      <w:lvlJc w:val="left"/>
      <w:pPr>
        <w:ind w:left="1438" w:hanging="317"/>
      </w:pPr>
      <w:rPr>
        <w:rFonts w:hint="default"/>
        <w:lang w:val="uk-UA" w:eastAsia="en-US" w:bidi="ar-SA"/>
      </w:rPr>
    </w:lvl>
    <w:lvl w:ilvl="5" w:tplc="8746F4AA">
      <w:numFmt w:val="bullet"/>
      <w:lvlText w:val="•"/>
      <w:lvlJc w:val="left"/>
      <w:pPr>
        <w:ind w:left="1692" w:hanging="317"/>
      </w:pPr>
      <w:rPr>
        <w:rFonts w:hint="default"/>
        <w:lang w:val="uk-UA" w:eastAsia="en-US" w:bidi="ar-SA"/>
      </w:rPr>
    </w:lvl>
    <w:lvl w:ilvl="6" w:tplc="C136D2C4">
      <w:numFmt w:val="bullet"/>
      <w:lvlText w:val="•"/>
      <w:lvlJc w:val="left"/>
      <w:pPr>
        <w:ind w:left="1947" w:hanging="317"/>
      </w:pPr>
      <w:rPr>
        <w:rFonts w:hint="default"/>
        <w:lang w:val="uk-UA" w:eastAsia="en-US" w:bidi="ar-SA"/>
      </w:rPr>
    </w:lvl>
    <w:lvl w:ilvl="7" w:tplc="406E34FC">
      <w:numFmt w:val="bullet"/>
      <w:lvlText w:val="•"/>
      <w:lvlJc w:val="left"/>
      <w:pPr>
        <w:ind w:left="2201" w:hanging="317"/>
      </w:pPr>
      <w:rPr>
        <w:rFonts w:hint="default"/>
        <w:lang w:val="uk-UA" w:eastAsia="en-US" w:bidi="ar-SA"/>
      </w:rPr>
    </w:lvl>
    <w:lvl w:ilvl="8" w:tplc="FCFE2188">
      <w:numFmt w:val="bullet"/>
      <w:lvlText w:val="•"/>
      <w:lvlJc w:val="left"/>
      <w:pPr>
        <w:ind w:left="2456" w:hanging="317"/>
      </w:pPr>
      <w:rPr>
        <w:rFonts w:hint="default"/>
        <w:lang w:val="uk-UA" w:eastAsia="en-US" w:bidi="ar-SA"/>
      </w:rPr>
    </w:lvl>
  </w:abstractNum>
  <w:abstractNum w:abstractNumId="6">
    <w:nsid w:val="16C66751"/>
    <w:multiLevelType w:val="multilevel"/>
    <w:tmpl w:val="9562795C"/>
    <w:lvl w:ilvl="0">
      <w:start w:val="4"/>
      <w:numFmt w:val="decimal"/>
      <w:lvlText w:val="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E6AB4"/>
    <w:multiLevelType w:val="multilevel"/>
    <w:tmpl w:val="A2D42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B2F1172"/>
    <w:multiLevelType w:val="hybridMultilevel"/>
    <w:tmpl w:val="D34A51DE"/>
    <w:lvl w:ilvl="0" w:tplc="15968512">
      <w:start w:val="1"/>
      <w:numFmt w:val="decimal"/>
      <w:lvlText w:val="%1."/>
      <w:lvlJc w:val="left"/>
      <w:pPr>
        <w:ind w:left="381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6316D6DC">
      <w:numFmt w:val="bullet"/>
      <w:lvlText w:val="•"/>
      <w:lvlJc w:val="left"/>
      <w:pPr>
        <w:ind w:left="4566" w:hanging="260"/>
      </w:pPr>
      <w:rPr>
        <w:rFonts w:hint="default"/>
        <w:lang w:val="uk-UA" w:eastAsia="en-US" w:bidi="ar-SA"/>
      </w:rPr>
    </w:lvl>
    <w:lvl w:ilvl="2" w:tplc="537646AA">
      <w:numFmt w:val="bullet"/>
      <w:lvlText w:val="•"/>
      <w:lvlJc w:val="left"/>
      <w:pPr>
        <w:ind w:left="5313" w:hanging="260"/>
      </w:pPr>
      <w:rPr>
        <w:rFonts w:hint="default"/>
        <w:lang w:val="uk-UA" w:eastAsia="en-US" w:bidi="ar-SA"/>
      </w:rPr>
    </w:lvl>
    <w:lvl w:ilvl="3" w:tplc="73609C4C">
      <w:numFmt w:val="bullet"/>
      <w:lvlText w:val="•"/>
      <w:lvlJc w:val="left"/>
      <w:pPr>
        <w:ind w:left="6060" w:hanging="260"/>
      </w:pPr>
      <w:rPr>
        <w:rFonts w:hint="default"/>
        <w:lang w:val="uk-UA" w:eastAsia="en-US" w:bidi="ar-SA"/>
      </w:rPr>
    </w:lvl>
    <w:lvl w:ilvl="4" w:tplc="7682F74A">
      <w:numFmt w:val="bullet"/>
      <w:lvlText w:val="•"/>
      <w:lvlJc w:val="left"/>
      <w:pPr>
        <w:ind w:left="6807" w:hanging="260"/>
      </w:pPr>
      <w:rPr>
        <w:rFonts w:hint="default"/>
        <w:lang w:val="uk-UA" w:eastAsia="en-US" w:bidi="ar-SA"/>
      </w:rPr>
    </w:lvl>
    <w:lvl w:ilvl="5" w:tplc="8160C77A">
      <w:numFmt w:val="bullet"/>
      <w:lvlText w:val="•"/>
      <w:lvlJc w:val="left"/>
      <w:pPr>
        <w:ind w:left="7554" w:hanging="260"/>
      </w:pPr>
      <w:rPr>
        <w:rFonts w:hint="default"/>
        <w:lang w:val="uk-UA" w:eastAsia="en-US" w:bidi="ar-SA"/>
      </w:rPr>
    </w:lvl>
    <w:lvl w:ilvl="6" w:tplc="0DAE4E94">
      <w:numFmt w:val="bullet"/>
      <w:lvlText w:val="•"/>
      <w:lvlJc w:val="left"/>
      <w:pPr>
        <w:ind w:left="8301" w:hanging="260"/>
      </w:pPr>
      <w:rPr>
        <w:rFonts w:hint="default"/>
        <w:lang w:val="uk-UA" w:eastAsia="en-US" w:bidi="ar-SA"/>
      </w:rPr>
    </w:lvl>
    <w:lvl w:ilvl="7" w:tplc="06AA2832">
      <w:numFmt w:val="bullet"/>
      <w:lvlText w:val="•"/>
      <w:lvlJc w:val="left"/>
      <w:pPr>
        <w:ind w:left="9048" w:hanging="260"/>
      </w:pPr>
      <w:rPr>
        <w:rFonts w:hint="default"/>
        <w:lang w:val="uk-UA" w:eastAsia="en-US" w:bidi="ar-SA"/>
      </w:rPr>
    </w:lvl>
    <w:lvl w:ilvl="8" w:tplc="51DE4A0E">
      <w:numFmt w:val="bullet"/>
      <w:lvlText w:val="•"/>
      <w:lvlJc w:val="left"/>
      <w:pPr>
        <w:ind w:left="9795" w:hanging="260"/>
      </w:pPr>
      <w:rPr>
        <w:rFonts w:hint="default"/>
        <w:lang w:val="uk-UA" w:eastAsia="en-US" w:bidi="ar-SA"/>
      </w:rPr>
    </w:lvl>
  </w:abstractNum>
  <w:abstractNum w:abstractNumId="9">
    <w:nsid w:val="1C9B2728"/>
    <w:multiLevelType w:val="multilevel"/>
    <w:tmpl w:val="BFBE6118"/>
    <w:lvl w:ilvl="0">
      <w:start w:val="4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40A54"/>
    <w:multiLevelType w:val="hybridMultilevel"/>
    <w:tmpl w:val="C45E04C8"/>
    <w:lvl w:ilvl="0" w:tplc="7908A60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D40B99"/>
    <w:multiLevelType w:val="hybridMultilevel"/>
    <w:tmpl w:val="2A3A59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E2D02"/>
    <w:multiLevelType w:val="hybridMultilevel"/>
    <w:tmpl w:val="A04857F4"/>
    <w:lvl w:ilvl="0" w:tplc="B99AE024">
      <w:start w:val="6"/>
      <w:numFmt w:val="decimal"/>
      <w:lvlText w:val="%1."/>
      <w:lvlJc w:val="left"/>
      <w:pPr>
        <w:ind w:left="1216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823819E4">
      <w:numFmt w:val="bullet"/>
      <w:lvlText w:val="•"/>
      <w:lvlJc w:val="left"/>
      <w:pPr>
        <w:ind w:left="2226" w:hanging="260"/>
      </w:pPr>
      <w:rPr>
        <w:rFonts w:hint="default"/>
        <w:lang w:val="uk-UA" w:eastAsia="en-US" w:bidi="ar-SA"/>
      </w:rPr>
    </w:lvl>
    <w:lvl w:ilvl="2" w:tplc="B6EAC730">
      <w:numFmt w:val="bullet"/>
      <w:lvlText w:val="•"/>
      <w:lvlJc w:val="left"/>
      <w:pPr>
        <w:ind w:left="3233" w:hanging="260"/>
      </w:pPr>
      <w:rPr>
        <w:rFonts w:hint="default"/>
        <w:lang w:val="uk-UA" w:eastAsia="en-US" w:bidi="ar-SA"/>
      </w:rPr>
    </w:lvl>
    <w:lvl w:ilvl="3" w:tplc="352417FE">
      <w:numFmt w:val="bullet"/>
      <w:lvlText w:val="•"/>
      <w:lvlJc w:val="left"/>
      <w:pPr>
        <w:ind w:left="4240" w:hanging="260"/>
      </w:pPr>
      <w:rPr>
        <w:rFonts w:hint="default"/>
        <w:lang w:val="uk-UA" w:eastAsia="en-US" w:bidi="ar-SA"/>
      </w:rPr>
    </w:lvl>
    <w:lvl w:ilvl="4" w:tplc="D56E70C8">
      <w:numFmt w:val="bullet"/>
      <w:lvlText w:val="•"/>
      <w:lvlJc w:val="left"/>
      <w:pPr>
        <w:ind w:left="5247" w:hanging="260"/>
      </w:pPr>
      <w:rPr>
        <w:rFonts w:hint="default"/>
        <w:lang w:val="uk-UA" w:eastAsia="en-US" w:bidi="ar-SA"/>
      </w:rPr>
    </w:lvl>
    <w:lvl w:ilvl="5" w:tplc="1DE095C2">
      <w:numFmt w:val="bullet"/>
      <w:lvlText w:val="•"/>
      <w:lvlJc w:val="left"/>
      <w:pPr>
        <w:ind w:left="6254" w:hanging="260"/>
      </w:pPr>
      <w:rPr>
        <w:rFonts w:hint="default"/>
        <w:lang w:val="uk-UA" w:eastAsia="en-US" w:bidi="ar-SA"/>
      </w:rPr>
    </w:lvl>
    <w:lvl w:ilvl="6" w:tplc="BEF8B7EE">
      <w:numFmt w:val="bullet"/>
      <w:lvlText w:val="•"/>
      <w:lvlJc w:val="left"/>
      <w:pPr>
        <w:ind w:left="7261" w:hanging="260"/>
      </w:pPr>
      <w:rPr>
        <w:rFonts w:hint="default"/>
        <w:lang w:val="uk-UA" w:eastAsia="en-US" w:bidi="ar-SA"/>
      </w:rPr>
    </w:lvl>
    <w:lvl w:ilvl="7" w:tplc="96A83AEC">
      <w:numFmt w:val="bullet"/>
      <w:lvlText w:val="•"/>
      <w:lvlJc w:val="left"/>
      <w:pPr>
        <w:ind w:left="8268" w:hanging="260"/>
      </w:pPr>
      <w:rPr>
        <w:rFonts w:hint="default"/>
        <w:lang w:val="uk-UA" w:eastAsia="en-US" w:bidi="ar-SA"/>
      </w:rPr>
    </w:lvl>
    <w:lvl w:ilvl="8" w:tplc="F5906166">
      <w:numFmt w:val="bullet"/>
      <w:lvlText w:val="•"/>
      <w:lvlJc w:val="left"/>
      <w:pPr>
        <w:ind w:left="9275" w:hanging="260"/>
      </w:pPr>
      <w:rPr>
        <w:rFonts w:hint="default"/>
        <w:lang w:val="uk-UA" w:eastAsia="en-US" w:bidi="ar-SA"/>
      </w:rPr>
    </w:lvl>
  </w:abstractNum>
  <w:abstractNum w:abstractNumId="13">
    <w:nsid w:val="2230383B"/>
    <w:multiLevelType w:val="multilevel"/>
    <w:tmpl w:val="BFEA211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241D1C1A"/>
    <w:multiLevelType w:val="multilevel"/>
    <w:tmpl w:val="9D381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25377677"/>
    <w:multiLevelType w:val="multilevel"/>
    <w:tmpl w:val="20FE040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035A59"/>
    <w:multiLevelType w:val="multilevel"/>
    <w:tmpl w:val="AED46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0CD6B73"/>
    <w:multiLevelType w:val="multilevel"/>
    <w:tmpl w:val="C45CB76A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22088"/>
    <w:multiLevelType w:val="multilevel"/>
    <w:tmpl w:val="55FC1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748120A"/>
    <w:multiLevelType w:val="hybridMultilevel"/>
    <w:tmpl w:val="693A5C3C"/>
    <w:lvl w:ilvl="0" w:tplc="DF68168C">
      <w:numFmt w:val="bullet"/>
      <w:lvlText w:val=""/>
      <w:lvlJc w:val="left"/>
      <w:pPr>
        <w:ind w:left="806" w:hanging="137"/>
      </w:pPr>
      <w:rPr>
        <w:rFonts w:ascii="Symbol" w:eastAsia="Symbol" w:hAnsi="Symbol" w:cs="Symbol" w:hint="default"/>
        <w:spacing w:val="17"/>
        <w:w w:val="99"/>
        <w:sz w:val="24"/>
        <w:szCs w:val="24"/>
        <w:lang w:val="uk-UA" w:eastAsia="en-US" w:bidi="ar-SA"/>
      </w:rPr>
    </w:lvl>
    <w:lvl w:ilvl="1" w:tplc="693E054A">
      <w:numFmt w:val="bullet"/>
      <w:lvlText w:val="•"/>
      <w:lvlJc w:val="left"/>
      <w:pPr>
        <w:ind w:left="1848" w:hanging="137"/>
      </w:pPr>
      <w:rPr>
        <w:rFonts w:hint="default"/>
        <w:lang w:val="uk-UA" w:eastAsia="en-US" w:bidi="ar-SA"/>
      </w:rPr>
    </w:lvl>
    <w:lvl w:ilvl="2" w:tplc="4716737E">
      <w:numFmt w:val="bullet"/>
      <w:lvlText w:val="•"/>
      <w:lvlJc w:val="left"/>
      <w:pPr>
        <w:ind w:left="2897" w:hanging="137"/>
      </w:pPr>
      <w:rPr>
        <w:rFonts w:hint="default"/>
        <w:lang w:val="uk-UA" w:eastAsia="en-US" w:bidi="ar-SA"/>
      </w:rPr>
    </w:lvl>
    <w:lvl w:ilvl="3" w:tplc="2E7A82AC">
      <w:numFmt w:val="bullet"/>
      <w:lvlText w:val="•"/>
      <w:lvlJc w:val="left"/>
      <w:pPr>
        <w:ind w:left="3946" w:hanging="137"/>
      </w:pPr>
      <w:rPr>
        <w:rFonts w:hint="default"/>
        <w:lang w:val="uk-UA" w:eastAsia="en-US" w:bidi="ar-SA"/>
      </w:rPr>
    </w:lvl>
    <w:lvl w:ilvl="4" w:tplc="74D216F4">
      <w:numFmt w:val="bullet"/>
      <w:lvlText w:val="•"/>
      <w:lvlJc w:val="left"/>
      <w:pPr>
        <w:ind w:left="4995" w:hanging="137"/>
      </w:pPr>
      <w:rPr>
        <w:rFonts w:hint="default"/>
        <w:lang w:val="uk-UA" w:eastAsia="en-US" w:bidi="ar-SA"/>
      </w:rPr>
    </w:lvl>
    <w:lvl w:ilvl="5" w:tplc="F7E47268">
      <w:numFmt w:val="bullet"/>
      <w:lvlText w:val="•"/>
      <w:lvlJc w:val="left"/>
      <w:pPr>
        <w:ind w:left="6044" w:hanging="137"/>
      </w:pPr>
      <w:rPr>
        <w:rFonts w:hint="default"/>
        <w:lang w:val="uk-UA" w:eastAsia="en-US" w:bidi="ar-SA"/>
      </w:rPr>
    </w:lvl>
    <w:lvl w:ilvl="6" w:tplc="92068608">
      <w:numFmt w:val="bullet"/>
      <w:lvlText w:val="•"/>
      <w:lvlJc w:val="left"/>
      <w:pPr>
        <w:ind w:left="7093" w:hanging="137"/>
      </w:pPr>
      <w:rPr>
        <w:rFonts w:hint="default"/>
        <w:lang w:val="uk-UA" w:eastAsia="en-US" w:bidi="ar-SA"/>
      </w:rPr>
    </w:lvl>
    <w:lvl w:ilvl="7" w:tplc="7C462BCA">
      <w:numFmt w:val="bullet"/>
      <w:lvlText w:val="•"/>
      <w:lvlJc w:val="left"/>
      <w:pPr>
        <w:ind w:left="8142" w:hanging="137"/>
      </w:pPr>
      <w:rPr>
        <w:rFonts w:hint="default"/>
        <w:lang w:val="uk-UA" w:eastAsia="en-US" w:bidi="ar-SA"/>
      </w:rPr>
    </w:lvl>
    <w:lvl w:ilvl="8" w:tplc="59DE0510">
      <w:numFmt w:val="bullet"/>
      <w:lvlText w:val="•"/>
      <w:lvlJc w:val="left"/>
      <w:pPr>
        <w:ind w:left="9191" w:hanging="137"/>
      </w:pPr>
      <w:rPr>
        <w:rFonts w:hint="default"/>
        <w:lang w:val="uk-UA" w:eastAsia="en-US" w:bidi="ar-SA"/>
      </w:rPr>
    </w:lvl>
  </w:abstractNum>
  <w:abstractNum w:abstractNumId="20">
    <w:nsid w:val="3A865A63"/>
    <w:multiLevelType w:val="multilevel"/>
    <w:tmpl w:val="9BC45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3BE90CDC"/>
    <w:multiLevelType w:val="hybridMultilevel"/>
    <w:tmpl w:val="A288A2C2"/>
    <w:lvl w:ilvl="0" w:tplc="6E60F3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1C2BFF"/>
    <w:multiLevelType w:val="multilevel"/>
    <w:tmpl w:val="0D0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E2AA9"/>
    <w:multiLevelType w:val="multilevel"/>
    <w:tmpl w:val="9754E576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295BED"/>
    <w:multiLevelType w:val="multilevel"/>
    <w:tmpl w:val="BD5618F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45133C83"/>
    <w:multiLevelType w:val="hybridMultilevel"/>
    <w:tmpl w:val="D14009FC"/>
    <w:lvl w:ilvl="0" w:tplc="F1E8E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C90C65"/>
    <w:multiLevelType w:val="multilevel"/>
    <w:tmpl w:val="626AD120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386C56"/>
    <w:multiLevelType w:val="hybridMultilevel"/>
    <w:tmpl w:val="53F2D7A2"/>
    <w:lvl w:ilvl="0" w:tplc="E6A6F3BE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8">
    <w:nsid w:val="4C3E3B4E"/>
    <w:multiLevelType w:val="hybridMultilevel"/>
    <w:tmpl w:val="AC8C2980"/>
    <w:lvl w:ilvl="0" w:tplc="610EB212">
      <w:start w:val="1"/>
      <w:numFmt w:val="decimal"/>
      <w:lvlText w:val="%1."/>
      <w:lvlJc w:val="left"/>
      <w:pPr>
        <w:ind w:left="13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uk-UA" w:eastAsia="en-US" w:bidi="ar-SA"/>
      </w:rPr>
    </w:lvl>
    <w:lvl w:ilvl="1" w:tplc="01B48D80">
      <w:start w:val="1"/>
      <w:numFmt w:val="decimal"/>
      <w:lvlText w:val="%2."/>
      <w:lvlJc w:val="left"/>
      <w:pPr>
        <w:ind w:left="3794" w:hanging="3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6"/>
        <w:szCs w:val="26"/>
        <w:lang w:val="uk-UA" w:eastAsia="en-US" w:bidi="ar-SA"/>
      </w:rPr>
    </w:lvl>
    <w:lvl w:ilvl="2" w:tplc="D480ECE2">
      <w:numFmt w:val="bullet"/>
      <w:lvlText w:val="•"/>
      <w:lvlJc w:val="left"/>
      <w:pPr>
        <w:ind w:left="4441" w:hanging="376"/>
      </w:pPr>
      <w:rPr>
        <w:rFonts w:hint="default"/>
        <w:lang w:val="uk-UA" w:eastAsia="en-US" w:bidi="ar-SA"/>
      </w:rPr>
    </w:lvl>
    <w:lvl w:ilvl="3" w:tplc="558413B2">
      <w:numFmt w:val="bullet"/>
      <w:lvlText w:val="•"/>
      <w:lvlJc w:val="left"/>
      <w:pPr>
        <w:ind w:left="5083" w:hanging="376"/>
      </w:pPr>
      <w:rPr>
        <w:rFonts w:hint="default"/>
        <w:lang w:val="uk-UA" w:eastAsia="en-US" w:bidi="ar-SA"/>
      </w:rPr>
    </w:lvl>
    <w:lvl w:ilvl="4" w:tplc="06BE157C">
      <w:numFmt w:val="bullet"/>
      <w:lvlText w:val="•"/>
      <w:lvlJc w:val="left"/>
      <w:pPr>
        <w:ind w:left="5725" w:hanging="376"/>
      </w:pPr>
      <w:rPr>
        <w:rFonts w:hint="default"/>
        <w:lang w:val="uk-UA" w:eastAsia="en-US" w:bidi="ar-SA"/>
      </w:rPr>
    </w:lvl>
    <w:lvl w:ilvl="5" w:tplc="AB8EDE5E">
      <w:numFmt w:val="bullet"/>
      <w:lvlText w:val="•"/>
      <w:lvlJc w:val="left"/>
      <w:pPr>
        <w:ind w:left="6366" w:hanging="376"/>
      </w:pPr>
      <w:rPr>
        <w:rFonts w:hint="default"/>
        <w:lang w:val="uk-UA" w:eastAsia="en-US" w:bidi="ar-SA"/>
      </w:rPr>
    </w:lvl>
    <w:lvl w:ilvl="6" w:tplc="6BA2B736">
      <w:numFmt w:val="bullet"/>
      <w:lvlText w:val="•"/>
      <w:lvlJc w:val="left"/>
      <w:pPr>
        <w:ind w:left="7008" w:hanging="376"/>
      </w:pPr>
      <w:rPr>
        <w:rFonts w:hint="default"/>
        <w:lang w:val="uk-UA" w:eastAsia="en-US" w:bidi="ar-SA"/>
      </w:rPr>
    </w:lvl>
    <w:lvl w:ilvl="7" w:tplc="209C72F2">
      <w:numFmt w:val="bullet"/>
      <w:lvlText w:val="•"/>
      <w:lvlJc w:val="left"/>
      <w:pPr>
        <w:ind w:left="7650" w:hanging="376"/>
      </w:pPr>
      <w:rPr>
        <w:rFonts w:hint="default"/>
        <w:lang w:val="uk-UA" w:eastAsia="en-US" w:bidi="ar-SA"/>
      </w:rPr>
    </w:lvl>
    <w:lvl w:ilvl="8" w:tplc="2BE43044">
      <w:numFmt w:val="bullet"/>
      <w:lvlText w:val="•"/>
      <w:lvlJc w:val="left"/>
      <w:pPr>
        <w:ind w:left="8291" w:hanging="376"/>
      </w:pPr>
      <w:rPr>
        <w:rFonts w:hint="default"/>
        <w:lang w:val="uk-UA" w:eastAsia="en-US" w:bidi="ar-SA"/>
      </w:rPr>
    </w:lvl>
  </w:abstractNum>
  <w:abstractNum w:abstractNumId="29">
    <w:nsid w:val="512420AA"/>
    <w:multiLevelType w:val="multilevel"/>
    <w:tmpl w:val="AACE4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574C483C"/>
    <w:multiLevelType w:val="hybridMultilevel"/>
    <w:tmpl w:val="8ECCB99C"/>
    <w:lvl w:ilvl="0" w:tplc="3FC6075C">
      <w:numFmt w:val="bullet"/>
      <w:lvlText w:val="-"/>
      <w:lvlJc w:val="left"/>
      <w:pPr>
        <w:ind w:left="927" w:hanging="360"/>
      </w:pPr>
      <w:rPr>
        <w:rFonts w:ascii="Times New Roman" w:eastAsia="Book Antiqu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81F76FE"/>
    <w:multiLevelType w:val="multilevel"/>
    <w:tmpl w:val="95F08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5DBD532A"/>
    <w:multiLevelType w:val="multilevel"/>
    <w:tmpl w:val="866C462E"/>
    <w:lvl w:ilvl="0">
      <w:start w:val="6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4A612D"/>
    <w:multiLevelType w:val="hybridMultilevel"/>
    <w:tmpl w:val="A22C130C"/>
    <w:lvl w:ilvl="0" w:tplc="048CCD5C">
      <w:start w:val="1"/>
      <w:numFmt w:val="decimal"/>
      <w:lvlText w:val="%1)"/>
      <w:lvlJc w:val="left"/>
      <w:pPr>
        <w:ind w:left="669" w:hanging="3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FBC0004">
      <w:numFmt w:val="bullet"/>
      <w:lvlText w:val="•"/>
      <w:lvlJc w:val="left"/>
      <w:pPr>
        <w:ind w:left="1722" w:hanging="331"/>
      </w:pPr>
      <w:rPr>
        <w:rFonts w:hint="default"/>
        <w:lang w:val="uk-UA" w:eastAsia="en-US" w:bidi="ar-SA"/>
      </w:rPr>
    </w:lvl>
    <w:lvl w:ilvl="2" w:tplc="176CC842">
      <w:numFmt w:val="bullet"/>
      <w:lvlText w:val="•"/>
      <w:lvlJc w:val="left"/>
      <w:pPr>
        <w:ind w:left="2785" w:hanging="331"/>
      </w:pPr>
      <w:rPr>
        <w:rFonts w:hint="default"/>
        <w:lang w:val="uk-UA" w:eastAsia="en-US" w:bidi="ar-SA"/>
      </w:rPr>
    </w:lvl>
    <w:lvl w:ilvl="3" w:tplc="057CE830">
      <w:numFmt w:val="bullet"/>
      <w:lvlText w:val="•"/>
      <w:lvlJc w:val="left"/>
      <w:pPr>
        <w:ind w:left="3848" w:hanging="331"/>
      </w:pPr>
      <w:rPr>
        <w:rFonts w:hint="default"/>
        <w:lang w:val="uk-UA" w:eastAsia="en-US" w:bidi="ar-SA"/>
      </w:rPr>
    </w:lvl>
    <w:lvl w:ilvl="4" w:tplc="1DBE601E">
      <w:numFmt w:val="bullet"/>
      <w:lvlText w:val="•"/>
      <w:lvlJc w:val="left"/>
      <w:pPr>
        <w:ind w:left="4911" w:hanging="331"/>
      </w:pPr>
      <w:rPr>
        <w:rFonts w:hint="default"/>
        <w:lang w:val="uk-UA" w:eastAsia="en-US" w:bidi="ar-SA"/>
      </w:rPr>
    </w:lvl>
    <w:lvl w:ilvl="5" w:tplc="E4A89342">
      <w:numFmt w:val="bullet"/>
      <w:lvlText w:val="•"/>
      <w:lvlJc w:val="left"/>
      <w:pPr>
        <w:ind w:left="5974" w:hanging="331"/>
      </w:pPr>
      <w:rPr>
        <w:rFonts w:hint="default"/>
        <w:lang w:val="uk-UA" w:eastAsia="en-US" w:bidi="ar-SA"/>
      </w:rPr>
    </w:lvl>
    <w:lvl w:ilvl="6" w:tplc="B442CCB6">
      <w:numFmt w:val="bullet"/>
      <w:lvlText w:val="•"/>
      <w:lvlJc w:val="left"/>
      <w:pPr>
        <w:ind w:left="7037" w:hanging="331"/>
      </w:pPr>
      <w:rPr>
        <w:rFonts w:hint="default"/>
        <w:lang w:val="uk-UA" w:eastAsia="en-US" w:bidi="ar-SA"/>
      </w:rPr>
    </w:lvl>
    <w:lvl w:ilvl="7" w:tplc="D9508542">
      <w:numFmt w:val="bullet"/>
      <w:lvlText w:val="•"/>
      <w:lvlJc w:val="left"/>
      <w:pPr>
        <w:ind w:left="8100" w:hanging="331"/>
      </w:pPr>
      <w:rPr>
        <w:rFonts w:hint="default"/>
        <w:lang w:val="uk-UA" w:eastAsia="en-US" w:bidi="ar-SA"/>
      </w:rPr>
    </w:lvl>
    <w:lvl w:ilvl="8" w:tplc="95B607FC">
      <w:numFmt w:val="bullet"/>
      <w:lvlText w:val="•"/>
      <w:lvlJc w:val="left"/>
      <w:pPr>
        <w:ind w:left="9163" w:hanging="331"/>
      </w:pPr>
      <w:rPr>
        <w:rFonts w:hint="default"/>
        <w:lang w:val="uk-UA" w:eastAsia="en-US" w:bidi="ar-SA"/>
      </w:rPr>
    </w:lvl>
  </w:abstractNum>
  <w:abstractNum w:abstractNumId="34">
    <w:nsid w:val="604A3241"/>
    <w:multiLevelType w:val="multilevel"/>
    <w:tmpl w:val="44EEC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>
    <w:nsid w:val="62C84D10"/>
    <w:multiLevelType w:val="multilevel"/>
    <w:tmpl w:val="29CAA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>
    <w:nsid w:val="69482E68"/>
    <w:multiLevelType w:val="multilevel"/>
    <w:tmpl w:val="8A92960A"/>
    <w:lvl w:ilvl="0">
      <w:start w:val="1"/>
      <w:numFmt w:val="decimal"/>
      <w:lvlText w:val="%1)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934295"/>
    <w:multiLevelType w:val="hybridMultilevel"/>
    <w:tmpl w:val="282EF520"/>
    <w:lvl w:ilvl="0" w:tplc="7228099C">
      <w:start w:val="1"/>
      <w:numFmt w:val="decimal"/>
      <w:lvlText w:val="%1."/>
      <w:lvlJc w:val="left"/>
      <w:pPr>
        <w:ind w:left="806" w:hanging="282"/>
        <w:jc w:val="right"/>
      </w:pPr>
      <w:rPr>
        <w:rFonts w:ascii="Times New Roman" w:eastAsia="Times New Roman" w:hAnsi="Times New Roman" w:cs="Times New Roman" w:hint="default"/>
        <w:spacing w:val="0"/>
        <w:w w:val="94"/>
        <w:position w:val="-1"/>
        <w:sz w:val="28"/>
        <w:szCs w:val="28"/>
        <w:lang w:val="uk-UA" w:eastAsia="en-US" w:bidi="ar-SA"/>
      </w:rPr>
    </w:lvl>
    <w:lvl w:ilvl="1" w:tplc="1BDE52BC">
      <w:start w:val="9"/>
      <w:numFmt w:val="decimal"/>
      <w:lvlText w:val="%2."/>
      <w:lvlJc w:val="left"/>
      <w:pPr>
        <w:ind w:left="20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 w:tplc="76D2C94C">
      <w:numFmt w:val="bullet"/>
      <w:lvlText w:val="•"/>
      <w:lvlJc w:val="left"/>
      <w:pPr>
        <w:ind w:left="3120" w:hanging="260"/>
      </w:pPr>
      <w:rPr>
        <w:rFonts w:hint="default"/>
        <w:lang w:val="uk-UA" w:eastAsia="en-US" w:bidi="ar-SA"/>
      </w:rPr>
    </w:lvl>
    <w:lvl w:ilvl="3" w:tplc="27C033F0">
      <w:numFmt w:val="bullet"/>
      <w:lvlText w:val="•"/>
      <w:lvlJc w:val="left"/>
      <w:pPr>
        <w:ind w:left="4141" w:hanging="260"/>
      </w:pPr>
      <w:rPr>
        <w:rFonts w:hint="default"/>
        <w:lang w:val="uk-UA" w:eastAsia="en-US" w:bidi="ar-SA"/>
      </w:rPr>
    </w:lvl>
    <w:lvl w:ilvl="4" w:tplc="EE8E6786">
      <w:numFmt w:val="bullet"/>
      <w:lvlText w:val="•"/>
      <w:lvlJc w:val="left"/>
      <w:pPr>
        <w:ind w:left="5162" w:hanging="260"/>
      </w:pPr>
      <w:rPr>
        <w:rFonts w:hint="default"/>
        <w:lang w:val="uk-UA" w:eastAsia="en-US" w:bidi="ar-SA"/>
      </w:rPr>
    </w:lvl>
    <w:lvl w:ilvl="5" w:tplc="D526C1B8">
      <w:numFmt w:val="bullet"/>
      <w:lvlText w:val="•"/>
      <w:lvlJc w:val="left"/>
      <w:pPr>
        <w:ind w:left="6183" w:hanging="260"/>
      </w:pPr>
      <w:rPr>
        <w:rFonts w:hint="default"/>
        <w:lang w:val="uk-UA" w:eastAsia="en-US" w:bidi="ar-SA"/>
      </w:rPr>
    </w:lvl>
    <w:lvl w:ilvl="6" w:tplc="5AD8AB90">
      <w:numFmt w:val="bullet"/>
      <w:lvlText w:val="•"/>
      <w:lvlJc w:val="left"/>
      <w:pPr>
        <w:ind w:left="7204" w:hanging="260"/>
      </w:pPr>
      <w:rPr>
        <w:rFonts w:hint="default"/>
        <w:lang w:val="uk-UA" w:eastAsia="en-US" w:bidi="ar-SA"/>
      </w:rPr>
    </w:lvl>
    <w:lvl w:ilvl="7" w:tplc="5E4039C8">
      <w:numFmt w:val="bullet"/>
      <w:lvlText w:val="•"/>
      <w:lvlJc w:val="left"/>
      <w:pPr>
        <w:ind w:left="8225" w:hanging="260"/>
      </w:pPr>
      <w:rPr>
        <w:rFonts w:hint="default"/>
        <w:lang w:val="uk-UA" w:eastAsia="en-US" w:bidi="ar-SA"/>
      </w:rPr>
    </w:lvl>
    <w:lvl w:ilvl="8" w:tplc="1EB6B3D4">
      <w:numFmt w:val="bullet"/>
      <w:lvlText w:val="•"/>
      <w:lvlJc w:val="left"/>
      <w:pPr>
        <w:ind w:left="9246" w:hanging="260"/>
      </w:pPr>
      <w:rPr>
        <w:rFonts w:hint="default"/>
        <w:lang w:val="uk-UA" w:eastAsia="en-US" w:bidi="ar-SA"/>
      </w:rPr>
    </w:lvl>
  </w:abstractNum>
  <w:abstractNum w:abstractNumId="38">
    <w:nsid w:val="6F641A49"/>
    <w:multiLevelType w:val="hybridMultilevel"/>
    <w:tmpl w:val="538C9C6E"/>
    <w:lvl w:ilvl="0" w:tplc="947E468A">
      <w:start w:val="1"/>
      <w:numFmt w:val="decimal"/>
      <w:lvlText w:val="%1."/>
      <w:lvlJc w:val="left"/>
      <w:pPr>
        <w:ind w:left="244" w:hanging="28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B6ACD72">
      <w:numFmt w:val="bullet"/>
      <w:lvlText w:val="•"/>
      <w:lvlJc w:val="left"/>
      <w:pPr>
        <w:ind w:left="1344" w:hanging="282"/>
      </w:pPr>
      <w:rPr>
        <w:rFonts w:hint="default"/>
        <w:lang w:val="uk-UA" w:eastAsia="en-US" w:bidi="ar-SA"/>
      </w:rPr>
    </w:lvl>
    <w:lvl w:ilvl="2" w:tplc="31BEC39A">
      <w:numFmt w:val="bullet"/>
      <w:lvlText w:val="•"/>
      <w:lvlJc w:val="left"/>
      <w:pPr>
        <w:ind w:left="2449" w:hanging="282"/>
      </w:pPr>
      <w:rPr>
        <w:rFonts w:hint="default"/>
        <w:lang w:val="uk-UA" w:eastAsia="en-US" w:bidi="ar-SA"/>
      </w:rPr>
    </w:lvl>
    <w:lvl w:ilvl="3" w:tplc="7688E37C">
      <w:numFmt w:val="bullet"/>
      <w:lvlText w:val="•"/>
      <w:lvlJc w:val="left"/>
      <w:pPr>
        <w:ind w:left="3554" w:hanging="282"/>
      </w:pPr>
      <w:rPr>
        <w:rFonts w:hint="default"/>
        <w:lang w:val="uk-UA" w:eastAsia="en-US" w:bidi="ar-SA"/>
      </w:rPr>
    </w:lvl>
    <w:lvl w:ilvl="4" w:tplc="A5BA5FCA">
      <w:numFmt w:val="bullet"/>
      <w:lvlText w:val="•"/>
      <w:lvlJc w:val="left"/>
      <w:pPr>
        <w:ind w:left="4659" w:hanging="282"/>
      </w:pPr>
      <w:rPr>
        <w:rFonts w:hint="default"/>
        <w:lang w:val="uk-UA" w:eastAsia="en-US" w:bidi="ar-SA"/>
      </w:rPr>
    </w:lvl>
    <w:lvl w:ilvl="5" w:tplc="3D8CA7DE">
      <w:numFmt w:val="bullet"/>
      <w:lvlText w:val="•"/>
      <w:lvlJc w:val="left"/>
      <w:pPr>
        <w:ind w:left="5764" w:hanging="282"/>
      </w:pPr>
      <w:rPr>
        <w:rFonts w:hint="default"/>
        <w:lang w:val="uk-UA" w:eastAsia="en-US" w:bidi="ar-SA"/>
      </w:rPr>
    </w:lvl>
    <w:lvl w:ilvl="6" w:tplc="98E650D8">
      <w:numFmt w:val="bullet"/>
      <w:lvlText w:val="•"/>
      <w:lvlJc w:val="left"/>
      <w:pPr>
        <w:ind w:left="6869" w:hanging="282"/>
      </w:pPr>
      <w:rPr>
        <w:rFonts w:hint="default"/>
        <w:lang w:val="uk-UA" w:eastAsia="en-US" w:bidi="ar-SA"/>
      </w:rPr>
    </w:lvl>
    <w:lvl w:ilvl="7" w:tplc="C1D80202">
      <w:numFmt w:val="bullet"/>
      <w:lvlText w:val="•"/>
      <w:lvlJc w:val="left"/>
      <w:pPr>
        <w:ind w:left="7974" w:hanging="282"/>
      </w:pPr>
      <w:rPr>
        <w:rFonts w:hint="default"/>
        <w:lang w:val="uk-UA" w:eastAsia="en-US" w:bidi="ar-SA"/>
      </w:rPr>
    </w:lvl>
    <w:lvl w:ilvl="8" w:tplc="7FDED7D0">
      <w:numFmt w:val="bullet"/>
      <w:lvlText w:val="•"/>
      <w:lvlJc w:val="left"/>
      <w:pPr>
        <w:ind w:left="9079" w:hanging="282"/>
      </w:pPr>
      <w:rPr>
        <w:rFonts w:hint="default"/>
        <w:lang w:val="uk-UA" w:eastAsia="en-US" w:bidi="ar-SA"/>
      </w:rPr>
    </w:lvl>
  </w:abstractNum>
  <w:abstractNum w:abstractNumId="39">
    <w:nsid w:val="70EA12F4"/>
    <w:multiLevelType w:val="hybridMultilevel"/>
    <w:tmpl w:val="D7C8BB90"/>
    <w:lvl w:ilvl="0" w:tplc="490E0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4D6852"/>
    <w:multiLevelType w:val="hybridMultilevel"/>
    <w:tmpl w:val="D808458C"/>
    <w:lvl w:ilvl="0" w:tplc="818C58B4">
      <w:start w:val="1"/>
      <w:numFmt w:val="decimal"/>
      <w:lvlText w:val="%1."/>
      <w:lvlJc w:val="left"/>
      <w:pPr>
        <w:ind w:left="525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21C8CF0">
      <w:numFmt w:val="bullet"/>
      <w:lvlText w:val="•"/>
      <w:lvlJc w:val="left"/>
      <w:pPr>
        <w:ind w:left="4340" w:hanging="296"/>
      </w:pPr>
      <w:rPr>
        <w:rFonts w:hint="default"/>
        <w:lang w:val="uk-UA" w:eastAsia="en-US" w:bidi="ar-SA"/>
      </w:rPr>
    </w:lvl>
    <w:lvl w:ilvl="2" w:tplc="7DCEB2F4">
      <w:numFmt w:val="bullet"/>
      <w:lvlText w:val="•"/>
      <w:lvlJc w:val="left"/>
      <w:pPr>
        <w:ind w:left="5112" w:hanging="296"/>
      </w:pPr>
      <w:rPr>
        <w:rFonts w:hint="default"/>
        <w:lang w:val="uk-UA" w:eastAsia="en-US" w:bidi="ar-SA"/>
      </w:rPr>
    </w:lvl>
    <w:lvl w:ilvl="3" w:tplc="B7C8F932">
      <w:numFmt w:val="bullet"/>
      <w:lvlText w:val="•"/>
      <w:lvlJc w:val="left"/>
      <w:pPr>
        <w:ind w:left="5884" w:hanging="296"/>
      </w:pPr>
      <w:rPr>
        <w:rFonts w:hint="default"/>
        <w:lang w:val="uk-UA" w:eastAsia="en-US" w:bidi="ar-SA"/>
      </w:rPr>
    </w:lvl>
    <w:lvl w:ilvl="4" w:tplc="7DAE0BF4">
      <w:numFmt w:val="bullet"/>
      <w:lvlText w:val="•"/>
      <w:lvlJc w:val="left"/>
      <w:pPr>
        <w:ind w:left="6656" w:hanging="296"/>
      </w:pPr>
      <w:rPr>
        <w:rFonts w:hint="default"/>
        <w:lang w:val="uk-UA" w:eastAsia="en-US" w:bidi="ar-SA"/>
      </w:rPr>
    </w:lvl>
    <w:lvl w:ilvl="5" w:tplc="FCC238B0">
      <w:numFmt w:val="bullet"/>
      <w:lvlText w:val="•"/>
      <w:lvlJc w:val="left"/>
      <w:pPr>
        <w:ind w:left="7428" w:hanging="296"/>
      </w:pPr>
      <w:rPr>
        <w:rFonts w:hint="default"/>
        <w:lang w:val="uk-UA" w:eastAsia="en-US" w:bidi="ar-SA"/>
      </w:rPr>
    </w:lvl>
    <w:lvl w:ilvl="6" w:tplc="1674C06E">
      <w:numFmt w:val="bullet"/>
      <w:lvlText w:val="•"/>
      <w:lvlJc w:val="left"/>
      <w:pPr>
        <w:ind w:left="8200" w:hanging="296"/>
      </w:pPr>
      <w:rPr>
        <w:rFonts w:hint="default"/>
        <w:lang w:val="uk-UA" w:eastAsia="en-US" w:bidi="ar-SA"/>
      </w:rPr>
    </w:lvl>
    <w:lvl w:ilvl="7" w:tplc="D8DAE370">
      <w:numFmt w:val="bullet"/>
      <w:lvlText w:val="•"/>
      <w:lvlJc w:val="left"/>
      <w:pPr>
        <w:ind w:left="8972" w:hanging="296"/>
      </w:pPr>
      <w:rPr>
        <w:rFonts w:hint="default"/>
        <w:lang w:val="uk-UA" w:eastAsia="en-US" w:bidi="ar-SA"/>
      </w:rPr>
    </w:lvl>
    <w:lvl w:ilvl="8" w:tplc="EF5E8ED0">
      <w:numFmt w:val="bullet"/>
      <w:lvlText w:val="•"/>
      <w:lvlJc w:val="left"/>
      <w:pPr>
        <w:ind w:left="9744" w:hanging="296"/>
      </w:pPr>
      <w:rPr>
        <w:rFonts w:hint="default"/>
        <w:lang w:val="uk-UA" w:eastAsia="en-US" w:bidi="ar-SA"/>
      </w:rPr>
    </w:lvl>
  </w:abstractNum>
  <w:abstractNum w:abstractNumId="41">
    <w:nsid w:val="71581740"/>
    <w:multiLevelType w:val="multilevel"/>
    <w:tmpl w:val="71B4738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93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409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>
    <w:nsid w:val="72CE0EF4"/>
    <w:multiLevelType w:val="multilevel"/>
    <w:tmpl w:val="C0F88070"/>
    <w:lvl w:ilvl="0">
      <w:start w:val="8"/>
      <w:numFmt w:val="decimal"/>
      <w:lvlText w:val="%1,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1E277E"/>
    <w:multiLevelType w:val="multilevel"/>
    <w:tmpl w:val="FAA29ECE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C41FDD"/>
    <w:multiLevelType w:val="multilevel"/>
    <w:tmpl w:val="27AA3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>
    <w:nsid w:val="7C006617"/>
    <w:multiLevelType w:val="hybridMultilevel"/>
    <w:tmpl w:val="B9B60A46"/>
    <w:lvl w:ilvl="0" w:tplc="9ED6F3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17"/>
  </w:num>
  <w:num w:numId="5">
    <w:abstractNumId w:val="36"/>
  </w:num>
  <w:num w:numId="6">
    <w:abstractNumId w:val="32"/>
  </w:num>
  <w:num w:numId="7">
    <w:abstractNumId w:val="42"/>
  </w:num>
  <w:num w:numId="8">
    <w:abstractNumId w:val="43"/>
  </w:num>
  <w:num w:numId="9">
    <w:abstractNumId w:val="6"/>
  </w:num>
  <w:num w:numId="10">
    <w:abstractNumId w:val="9"/>
  </w:num>
  <w:num w:numId="11">
    <w:abstractNumId w:val="45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0"/>
  </w:num>
  <w:num w:numId="15">
    <w:abstractNumId w:val="22"/>
  </w:num>
  <w:num w:numId="16">
    <w:abstractNumId w:val="0"/>
  </w:num>
  <w:num w:numId="17">
    <w:abstractNumId w:val="37"/>
  </w:num>
  <w:num w:numId="18">
    <w:abstractNumId w:val="40"/>
  </w:num>
  <w:num w:numId="19">
    <w:abstractNumId w:val="38"/>
  </w:num>
  <w:num w:numId="20">
    <w:abstractNumId w:val="5"/>
  </w:num>
  <w:num w:numId="21">
    <w:abstractNumId w:val="12"/>
  </w:num>
  <w:num w:numId="22">
    <w:abstractNumId w:val="19"/>
  </w:num>
  <w:num w:numId="23">
    <w:abstractNumId w:val="33"/>
  </w:num>
  <w:num w:numId="24">
    <w:abstractNumId w:val="8"/>
  </w:num>
  <w:num w:numId="25">
    <w:abstractNumId w:val="39"/>
  </w:num>
  <w:num w:numId="26">
    <w:abstractNumId w:val="1"/>
  </w:num>
  <w:num w:numId="27">
    <w:abstractNumId w:val="16"/>
  </w:num>
  <w:num w:numId="28">
    <w:abstractNumId w:val="18"/>
  </w:num>
  <w:num w:numId="29">
    <w:abstractNumId w:val="2"/>
  </w:num>
  <w:num w:numId="30">
    <w:abstractNumId w:val="34"/>
  </w:num>
  <w:num w:numId="31">
    <w:abstractNumId w:val="44"/>
  </w:num>
  <w:num w:numId="32">
    <w:abstractNumId w:val="14"/>
  </w:num>
  <w:num w:numId="33">
    <w:abstractNumId w:val="20"/>
  </w:num>
  <w:num w:numId="34">
    <w:abstractNumId w:val="29"/>
  </w:num>
  <w:num w:numId="35">
    <w:abstractNumId w:val="31"/>
  </w:num>
  <w:num w:numId="36">
    <w:abstractNumId w:val="41"/>
  </w:num>
  <w:num w:numId="37">
    <w:abstractNumId w:val="35"/>
  </w:num>
  <w:num w:numId="38">
    <w:abstractNumId w:val="7"/>
  </w:num>
  <w:num w:numId="39">
    <w:abstractNumId w:val="13"/>
  </w:num>
  <w:num w:numId="40">
    <w:abstractNumId w:val="24"/>
  </w:num>
  <w:num w:numId="41">
    <w:abstractNumId w:val="3"/>
  </w:num>
  <w:num w:numId="42">
    <w:abstractNumId w:val="4"/>
  </w:num>
  <w:num w:numId="43">
    <w:abstractNumId w:val="25"/>
  </w:num>
  <w:num w:numId="44">
    <w:abstractNumId w:val="10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01"/>
    <w:rsid w:val="00026FFD"/>
    <w:rsid w:val="000415B8"/>
    <w:rsid w:val="0009272E"/>
    <w:rsid w:val="000B3288"/>
    <w:rsid w:val="000C288E"/>
    <w:rsid w:val="000D7500"/>
    <w:rsid w:val="000F089A"/>
    <w:rsid w:val="00102B24"/>
    <w:rsid w:val="001052AA"/>
    <w:rsid w:val="001152BB"/>
    <w:rsid w:val="00131400"/>
    <w:rsid w:val="0014011B"/>
    <w:rsid w:val="001532C9"/>
    <w:rsid w:val="001846BE"/>
    <w:rsid w:val="001954F6"/>
    <w:rsid w:val="001B375C"/>
    <w:rsid w:val="001B69E6"/>
    <w:rsid w:val="001E15D9"/>
    <w:rsid w:val="00212FDF"/>
    <w:rsid w:val="002328B5"/>
    <w:rsid w:val="00236925"/>
    <w:rsid w:val="00284F24"/>
    <w:rsid w:val="002A4F7D"/>
    <w:rsid w:val="002B6CCB"/>
    <w:rsid w:val="002B7252"/>
    <w:rsid w:val="002D2523"/>
    <w:rsid w:val="002D2E3A"/>
    <w:rsid w:val="002D4D76"/>
    <w:rsid w:val="002E11E0"/>
    <w:rsid w:val="002E3594"/>
    <w:rsid w:val="002F6927"/>
    <w:rsid w:val="00310F37"/>
    <w:rsid w:val="00343387"/>
    <w:rsid w:val="0034586E"/>
    <w:rsid w:val="00345EFC"/>
    <w:rsid w:val="00373872"/>
    <w:rsid w:val="003805FF"/>
    <w:rsid w:val="00384342"/>
    <w:rsid w:val="00394DF7"/>
    <w:rsid w:val="003A378C"/>
    <w:rsid w:val="003F5282"/>
    <w:rsid w:val="004067BA"/>
    <w:rsid w:val="0041269E"/>
    <w:rsid w:val="0041272A"/>
    <w:rsid w:val="004B0FAF"/>
    <w:rsid w:val="005003A7"/>
    <w:rsid w:val="00504426"/>
    <w:rsid w:val="005053FB"/>
    <w:rsid w:val="00525D90"/>
    <w:rsid w:val="00542E43"/>
    <w:rsid w:val="00545ACC"/>
    <w:rsid w:val="00582C7E"/>
    <w:rsid w:val="005866E4"/>
    <w:rsid w:val="005979EA"/>
    <w:rsid w:val="005A3202"/>
    <w:rsid w:val="005C58AB"/>
    <w:rsid w:val="005C6801"/>
    <w:rsid w:val="005E60A9"/>
    <w:rsid w:val="0060121B"/>
    <w:rsid w:val="00602F5C"/>
    <w:rsid w:val="00604EA2"/>
    <w:rsid w:val="006633E4"/>
    <w:rsid w:val="00682C71"/>
    <w:rsid w:val="00683359"/>
    <w:rsid w:val="00687558"/>
    <w:rsid w:val="006A64C3"/>
    <w:rsid w:val="006B286C"/>
    <w:rsid w:val="006C31B2"/>
    <w:rsid w:val="006D65A8"/>
    <w:rsid w:val="006E68DC"/>
    <w:rsid w:val="00705C63"/>
    <w:rsid w:val="00735C66"/>
    <w:rsid w:val="0074573F"/>
    <w:rsid w:val="00761933"/>
    <w:rsid w:val="00786109"/>
    <w:rsid w:val="00792700"/>
    <w:rsid w:val="007B72CE"/>
    <w:rsid w:val="007D3480"/>
    <w:rsid w:val="007E03C3"/>
    <w:rsid w:val="007F2A3B"/>
    <w:rsid w:val="0080394A"/>
    <w:rsid w:val="00833A1F"/>
    <w:rsid w:val="00834BDE"/>
    <w:rsid w:val="00854F39"/>
    <w:rsid w:val="0087752F"/>
    <w:rsid w:val="00882FA0"/>
    <w:rsid w:val="008A31C2"/>
    <w:rsid w:val="008A4902"/>
    <w:rsid w:val="008C4B72"/>
    <w:rsid w:val="008F7B12"/>
    <w:rsid w:val="00902124"/>
    <w:rsid w:val="00917F4B"/>
    <w:rsid w:val="00933B76"/>
    <w:rsid w:val="00936A36"/>
    <w:rsid w:val="00936F47"/>
    <w:rsid w:val="00970899"/>
    <w:rsid w:val="009733AE"/>
    <w:rsid w:val="009A0817"/>
    <w:rsid w:val="009A6CFB"/>
    <w:rsid w:val="009E7DBE"/>
    <w:rsid w:val="00A07C94"/>
    <w:rsid w:val="00A176FE"/>
    <w:rsid w:val="00A21192"/>
    <w:rsid w:val="00A3735A"/>
    <w:rsid w:val="00A66602"/>
    <w:rsid w:val="00A71489"/>
    <w:rsid w:val="00A7580F"/>
    <w:rsid w:val="00A81BFF"/>
    <w:rsid w:val="00AD28EA"/>
    <w:rsid w:val="00AD5DF2"/>
    <w:rsid w:val="00AD75A3"/>
    <w:rsid w:val="00AF6619"/>
    <w:rsid w:val="00B03FA4"/>
    <w:rsid w:val="00B1461C"/>
    <w:rsid w:val="00B15407"/>
    <w:rsid w:val="00B4766F"/>
    <w:rsid w:val="00B817A9"/>
    <w:rsid w:val="00B83B89"/>
    <w:rsid w:val="00B870D3"/>
    <w:rsid w:val="00BB54D4"/>
    <w:rsid w:val="00BC76F4"/>
    <w:rsid w:val="00BD6E8E"/>
    <w:rsid w:val="00BE2974"/>
    <w:rsid w:val="00C260D3"/>
    <w:rsid w:val="00C415F7"/>
    <w:rsid w:val="00C42756"/>
    <w:rsid w:val="00C441AE"/>
    <w:rsid w:val="00CA17F4"/>
    <w:rsid w:val="00CC69D0"/>
    <w:rsid w:val="00CE4EF9"/>
    <w:rsid w:val="00CF6484"/>
    <w:rsid w:val="00D04881"/>
    <w:rsid w:val="00D20F7F"/>
    <w:rsid w:val="00D23FB8"/>
    <w:rsid w:val="00D937D1"/>
    <w:rsid w:val="00DA09BB"/>
    <w:rsid w:val="00DC419F"/>
    <w:rsid w:val="00DC7705"/>
    <w:rsid w:val="00DE1066"/>
    <w:rsid w:val="00DE33AE"/>
    <w:rsid w:val="00DE4E56"/>
    <w:rsid w:val="00DF0203"/>
    <w:rsid w:val="00E0088B"/>
    <w:rsid w:val="00E04221"/>
    <w:rsid w:val="00E04E9B"/>
    <w:rsid w:val="00E06C05"/>
    <w:rsid w:val="00E12580"/>
    <w:rsid w:val="00E3090B"/>
    <w:rsid w:val="00E42A37"/>
    <w:rsid w:val="00E55AD0"/>
    <w:rsid w:val="00E60FE3"/>
    <w:rsid w:val="00E71A79"/>
    <w:rsid w:val="00E77F1A"/>
    <w:rsid w:val="00E81A96"/>
    <w:rsid w:val="00E94BD1"/>
    <w:rsid w:val="00E94D07"/>
    <w:rsid w:val="00EA0848"/>
    <w:rsid w:val="00EA561F"/>
    <w:rsid w:val="00EB4E44"/>
    <w:rsid w:val="00ED2973"/>
    <w:rsid w:val="00EE1970"/>
    <w:rsid w:val="00EF4D59"/>
    <w:rsid w:val="00F37F05"/>
    <w:rsid w:val="00F858E8"/>
    <w:rsid w:val="00F877A8"/>
    <w:rsid w:val="00FC6602"/>
    <w:rsid w:val="00FD6700"/>
    <w:rsid w:val="00FE164A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6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E"/>
    <w:rPr>
      <w:color w:val="000000"/>
    </w:rPr>
  </w:style>
  <w:style w:type="paragraph" w:styleId="1">
    <w:name w:val="heading 1"/>
    <w:basedOn w:val="a"/>
    <w:link w:val="10"/>
    <w:uiPriority w:val="9"/>
    <w:qFormat/>
    <w:rsid w:val="000F089A"/>
    <w:pPr>
      <w:autoSpaceDE w:val="0"/>
      <w:autoSpaceDN w:val="0"/>
      <w:ind w:left="10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84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Виноска (2)_"/>
    <w:basedOn w:val="a0"/>
    <w:link w:val="22"/>
    <w:rPr>
      <w:rFonts w:ascii="Consolas" w:eastAsia="Consolas" w:hAnsi="Consolas" w:cs="Consolas"/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2BookAntiqua6pt0pt">
    <w:name w:val="Виноска (2) + Book Antiqua;6 pt;Не напівжирний;Інтервал 0 pt"/>
    <w:basedOn w:val="2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BookAntiqua4pt0pt">
    <w:name w:val="Виноска (2) + Book Antiqua;4 pt;Не напівжирний;Курсив;Інтервал 0 pt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4">
    <w:name w:val="Виноска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">
    <w:name w:val="Виноска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19pt">
    <w:name w:val="Виноска (3) + Інтервал 19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9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ий текст (2)_"/>
    <w:basedOn w:val="a0"/>
    <w:link w:val="2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4">
    <w:name w:val="Основний текст (2)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0">
    <w:name w:val="Основний текст (2)3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pt">
    <w:name w:val="Основний текст (2) + Курсив;Інтервал 0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2pt">
    <w:name w:val="Основний текст (2) + 7 pt;Курсив;Інтервал 2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">
    <w:name w:val="Основний текст (2) + 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3Consolas12pt0pt">
    <w:name w:val="Основний текст (3) + Consolas;12 pt;І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pt">
    <w:name w:val="Основний текст (3) + Інтервал 0 pt"/>
    <w:basedOn w:val="3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">
    <w:name w:val="Основний текст (2) + 11 pt;Напівжирний;Малі великі літери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TimesNewRoman16pt-2pt">
    <w:name w:val="Основний текст (2) + Times New Roman;16 pt;Курсив;І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0pt0">
    <w:name w:val="Основний текст (2) + Напівжирний;Курсив;Інтервал 0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0">
    <w:name w:val="Основний текст (2)2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2Exact">
    <w:name w:val="Основний текст (2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Exact0">
    <w:name w:val="Підпис до зображення (2) Exact"/>
    <w:basedOn w:val="a0"/>
    <w:link w:val="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Exact">
    <w:name w:val="Підпис до зображення Exact"/>
    <w:basedOn w:val="a0"/>
    <w:link w:val="a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5">
    <w:name w:val="Основни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85pt">
    <w:name w:val="Основний текст (2) + 8;5 pt;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12pt">
    <w:name w:val="Основний текст (6) + 12 pt;Напівжирний"/>
    <w:basedOn w:val="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13pt">
    <w:name w:val="Основний текст (4) + 13 pt;Не напівжирни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12Exact">
    <w:name w:val="Основний текст (12) Exact"/>
    <w:basedOn w:val="a0"/>
    <w:link w:val="1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2Verdana6pt0ptExact">
    <w:name w:val="Основний текст (12) + Verdana;6 pt;Не курсив;Інтервал 0 pt Exact"/>
    <w:basedOn w:val="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Exact">
    <w:name w:val="Підпис до зображення (3) Exact"/>
    <w:basedOn w:val="a0"/>
    <w:link w:val="3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64"/>
      <w:szCs w:val="64"/>
      <w:u w:val="none"/>
      <w:lang w:val="en-US" w:eastAsia="en-US" w:bidi="en-US"/>
    </w:rPr>
  </w:style>
  <w:style w:type="character" w:customStyle="1" w:styleId="a7">
    <w:name w:val="Колонтитул_"/>
    <w:basedOn w:val="a0"/>
    <w:link w:val="11"/>
    <w:rPr>
      <w:rFonts w:ascii="Consolas" w:eastAsia="Consolas" w:hAnsi="Consolas" w:cs="Consolas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TimesNewRoman12pt">
    <w:name w:val="Колонтитул + Times New Roman;12 pt;Не напівжирний;Не 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813pt">
    <w:name w:val="Основний текст (8) + 13 pt;Не напівжирний;Курсив"/>
    <w:basedOn w:val="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">
    <w:name w:val="Основний текст (9)_"/>
    <w:basedOn w:val="a0"/>
    <w:link w:val="9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90">
    <w:name w:val="Основний текст (9)"/>
    <w:basedOn w:val="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8">
    <w:name w:val="Зміст_"/>
    <w:basedOn w:val="a0"/>
    <w:link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Зміст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Зміст (2)_"/>
    <w:basedOn w:val="a0"/>
    <w:link w:val="2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8">
    <w:name w:val="Зміст (2)"/>
    <w:basedOn w:val="2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0">
    <w:name w:val="Основний текст (10)_"/>
    <w:basedOn w:val="a0"/>
    <w:link w:val="10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ий текст (10) + Не напівжирний"/>
    <w:basedOn w:val="10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pt0pt">
    <w:name w:val="Основний текст (2) + 10 pt;Напівжирний;Інтервал 0 pt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Заголовок №1_"/>
    <w:basedOn w:val="a0"/>
    <w:link w:val="1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Consolas-1pt">
    <w:name w:val="Основний текст (2) + Consolas;Інтервал -1 pt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0pt">
    <w:name w:val="Основний текст (2) + 11 pt;Напівжирний;Малі великі літери;Інтервал 0 pt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 + Малі великі літери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a">
    <w:name w:val="Колонтитул"/>
    <w:basedOn w:val="a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">
    <w:name w:val="Основний текст (2) + Малі великі літери1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0">
    <w:name w:val="Основний текст (11)_"/>
    <w:basedOn w:val="a0"/>
    <w:link w:val="111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2"/>
      <w:szCs w:val="22"/>
      <w:u w:val="none"/>
    </w:rPr>
  </w:style>
  <w:style w:type="paragraph" w:customStyle="1" w:styleId="22">
    <w:name w:val="Виноска (2)"/>
    <w:basedOn w:val="a"/>
    <w:link w:val="21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pacing w:val="20"/>
      <w:sz w:val="14"/>
      <w:szCs w:val="14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30">
    <w:name w:val="Виноска (3)"/>
    <w:basedOn w:val="a"/>
    <w:link w:val="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</w:rPr>
  </w:style>
  <w:style w:type="paragraph" w:customStyle="1" w:styleId="210">
    <w:name w:val="Основний текст (2)1"/>
    <w:basedOn w:val="a"/>
    <w:link w:val="23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32">
    <w:name w:val="Основний текст (3)"/>
    <w:basedOn w:val="a"/>
    <w:link w:val="31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20"/>
      <w:sz w:val="8"/>
      <w:szCs w:val="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312" w:lineRule="exact"/>
      <w:ind w:firstLine="600"/>
      <w:jc w:val="both"/>
    </w:pPr>
    <w:rPr>
      <w:rFonts w:ascii="Book Antiqua" w:eastAsia="Book Antiqua" w:hAnsi="Book Antiqua" w:cs="Book Antiqua"/>
      <w:b/>
      <w:bCs/>
      <w:i/>
      <w:iCs/>
      <w:spacing w:val="-10"/>
    </w:rPr>
  </w:style>
  <w:style w:type="paragraph" w:customStyle="1" w:styleId="26">
    <w:name w:val="Підпис до зображення (2)"/>
    <w:basedOn w:val="a"/>
    <w:link w:val="2Exact0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a6">
    <w:name w:val="Підпис до зображення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10" w:lineRule="exact"/>
      <w:ind w:firstLine="600"/>
      <w:jc w:val="both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12">
    <w:name w:val="Основний текст (12)"/>
    <w:basedOn w:val="a"/>
    <w:link w:val="1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21"/>
      <w:szCs w:val="21"/>
    </w:rPr>
  </w:style>
  <w:style w:type="paragraph" w:customStyle="1" w:styleId="33">
    <w:name w:val="Підпис до зображення (3)"/>
    <w:basedOn w:val="a"/>
    <w:link w:val="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64"/>
      <w:szCs w:val="64"/>
      <w:lang w:val="en-US" w:eastAsia="en-US" w:bidi="en-US"/>
    </w:rPr>
  </w:style>
  <w:style w:type="paragraph" w:customStyle="1" w:styleId="11">
    <w:name w:val="Колонтитул1"/>
    <w:basedOn w:val="a"/>
    <w:link w:val="a7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-10"/>
      <w:sz w:val="13"/>
      <w:szCs w:val="13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0" w:lineRule="exact"/>
      <w:ind w:firstLine="660"/>
      <w:jc w:val="both"/>
    </w:pPr>
    <w:rPr>
      <w:rFonts w:ascii="Book Antiqua" w:eastAsia="Book Antiqua" w:hAnsi="Book Antiqua" w:cs="Book Antiqua"/>
      <w:b/>
      <w:bCs/>
      <w:spacing w:val="-10"/>
      <w:sz w:val="22"/>
      <w:szCs w:val="22"/>
    </w:rPr>
  </w:style>
  <w:style w:type="paragraph" w:customStyle="1" w:styleId="91">
    <w:name w:val="Основний текст (9)1"/>
    <w:basedOn w:val="a"/>
    <w:link w:val="9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13">
    <w:name w:val="Зміст1"/>
    <w:basedOn w:val="a"/>
    <w:link w:val="a8"/>
    <w:pPr>
      <w:shd w:val="clear" w:color="auto" w:fill="FFFFFF"/>
      <w:spacing w:line="312" w:lineRule="exact"/>
      <w:jc w:val="both"/>
    </w:pPr>
    <w:rPr>
      <w:rFonts w:ascii="Book Antiqua" w:eastAsia="Book Antiqua" w:hAnsi="Book Antiqua" w:cs="Book Antiqua"/>
    </w:rPr>
  </w:style>
  <w:style w:type="paragraph" w:customStyle="1" w:styleId="211">
    <w:name w:val="Зміст (2)1"/>
    <w:basedOn w:val="a"/>
    <w:link w:val="27"/>
    <w:pPr>
      <w:shd w:val="clear" w:color="auto" w:fill="FFFFFF"/>
      <w:spacing w:line="312" w:lineRule="exact"/>
      <w:ind w:firstLine="640"/>
      <w:jc w:val="both"/>
    </w:pPr>
    <w:rPr>
      <w:rFonts w:ascii="Book Antiqua" w:eastAsia="Book Antiqua" w:hAnsi="Book Antiqua" w:cs="Book Antiqua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before="300" w:line="312" w:lineRule="exact"/>
      <w:jc w:val="both"/>
    </w:pPr>
    <w:rPr>
      <w:rFonts w:ascii="Book Antiqua" w:eastAsia="Book Antiqua" w:hAnsi="Book Antiqua" w:cs="Book Antiqua"/>
      <w:b/>
      <w:bCs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line="312" w:lineRule="exact"/>
      <w:outlineLvl w:val="0"/>
    </w:pPr>
    <w:rPr>
      <w:rFonts w:ascii="Book Antiqua" w:eastAsia="Book Antiqua" w:hAnsi="Book Antiqua" w:cs="Book Antiqua"/>
    </w:rPr>
  </w:style>
  <w:style w:type="paragraph" w:customStyle="1" w:styleId="111">
    <w:name w:val="Основний текст (11)"/>
    <w:basedOn w:val="a"/>
    <w:link w:val="110"/>
    <w:pPr>
      <w:shd w:val="clear" w:color="auto" w:fill="FFFFFF"/>
      <w:spacing w:before="180" w:after="60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-1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1052AA"/>
    <w:rPr>
      <w:color w:val="000000"/>
    </w:rPr>
  </w:style>
  <w:style w:type="paragraph" w:styleId="ad">
    <w:name w:val="footer"/>
    <w:basedOn w:val="a"/>
    <w:link w:val="ae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1052AA"/>
    <w:rPr>
      <w:color w:val="000000"/>
    </w:rPr>
  </w:style>
  <w:style w:type="paragraph" w:styleId="af">
    <w:name w:val="List Paragraph"/>
    <w:basedOn w:val="a"/>
    <w:uiPriority w:val="1"/>
    <w:qFormat/>
    <w:rsid w:val="002E35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0">
    <w:name w:val="Normal (Web)"/>
    <w:basedOn w:val="a"/>
    <w:uiPriority w:val="99"/>
    <w:unhideWhenUsed/>
    <w:rsid w:val="002E35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1">
    <w:name w:val="footnote text"/>
    <w:basedOn w:val="a"/>
    <w:link w:val="af2"/>
    <w:uiPriority w:val="99"/>
    <w:semiHidden/>
    <w:unhideWhenUsed/>
    <w:rsid w:val="002E359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2">
    <w:name w:val="Текст виноски Знак"/>
    <w:basedOn w:val="a0"/>
    <w:link w:val="af1"/>
    <w:uiPriority w:val="99"/>
    <w:semiHidden/>
    <w:rsid w:val="002E359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Bodytext2">
    <w:name w:val="Body text (2)_"/>
    <w:basedOn w:val="a0"/>
    <w:link w:val="Bodytext20"/>
    <w:locked/>
    <w:rsid w:val="002E359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_0"/>
    <w:basedOn w:val="a"/>
    <w:link w:val="Bodytext2"/>
    <w:rsid w:val="002E3594"/>
    <w:pPr>
      <w:shd w:val="clear" w:color="auto" w:fill="FFFFFF"/>
      <w:spacing w:line="256" w:lineRule="exact"/>
    </w:pPr>
    <w:rPr>
      <w:rFonts w:ascii="Calibri" w:eastAsia="Calibri" w:hAnsi="Calibri" w:cs="Calibri"/>
      <w:color w:val="auto"/>
      <w:sz w:val="21"/>
      <w:szCs w:val="21"/>
    </w:rPr>
  </w:style>
  <w:style w:type="character" w:styleId="af3">
    <w:name w:val="footnote reference"/>
    <w:basedOn w:val="a0"/>
    <w:uiPriority w:val="99"/>
    <w:semiHidden/>
    <w:unhideWhenUsed/>
    <w:rsid w:val="002E3594"/>
    <w:rPr>
      <w:vertAlign w:val="superscript"/>
    </w:rPr>
  </w:style>
  <w:style w:type="character" w:customStyle="1" w:styleId="Bodytext2Bold">
    <w:name w:val="Body text (2) + Bold"/>
    <w:basedOn w:val="Bodytext2"/>
    <w:rsid w:val="002E359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">
    <w:name w:val="Body text (2)"/>
    <w:basedOn w:val="Bodytext2"/>
    <w:rsid w:val="002E359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0pt">
    <w:name w:val="Body text (2) + 10 pt"/>
    <w:aliases w:val="Italic"/>
    <w:basedOn w:val="Bodytext2"/>
    <w:rsid w:val="002E359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table" w:customStyle="1" w:styleId="16">
    <w:name w:val="Сетка таблицы1"/>
    <w:basedOn w:val="a1"/>
    <w:next w:val="af4"/>
    <w:uiPriority w:val="59"/>
    <w:rsid w:val="002E3594"/>
    <w:pPr>
      <w:widowControl/>
    </w:pPr>
    <w:rPr>
      <w:rFonts w:asciiTheme="minorHAnsi" w:eastAsia="Times New Roman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2E3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A64C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A64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F089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F089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7">
    <w:name w:val="Основний текст Знак"/>
    <w:basedOn w:val="a0"/>
    <w:link w:val="af6"/>
    <w:uiPriority w:val="1"/>
    <w:rsid w:val="000F089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EE1970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E1970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4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E"/>
    <w:rPr>
      <w:color w:val="000000"/>
    </w:rPr>
  </w:style>
  <w:style w:type="paragraph" w:styleId="1">
    <w:name w:val="heading 1"/>
    <w:basedOn w:val="a"/>
    <w:link w:val="10"/>
    <w:uiPriority w:val="9"/>
    <w:qFormat/>
    <w:rsid w:val="000F089A"/>
    <w:pPr>
      <w:autoSpaceDE w:val="0"/>
      <w:autoSpaceDN w:val="0"/>
      <w:ind w:left="10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84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Виноска (2)_"/>
    <w:basedOn w:val="a0"/>
    <w:link w:val="22"/>
    <w:rPr>
      <w:rFonts w:ascii="Consolas" w:eastAsia="Consolas" w:hAnsi="Consolas" w:cs="Consolas"/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2BookAntiqua6pt0pt">
    <w:name w:val="Виноска (2) + Book Antiqua;6 pt;Не напівжирний;Інтервал 0 pt"/>
    <w:basedOn w:val="2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BookAntiqua4pt0pt">
    <w:name w:val="Виноска (2) + Book Antiqua;4 pt;Не напівжирний;Курсив;Інтервал 0 pt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4">
    <w:name w:val="Виноска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">
    <w:name w:val="Виноска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19pt">
    <w:name w:val="Виноска (3) + Інтервал 19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9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ий текст (2)_"/>
    <w:basedOn w:val="a0"/>
    <w:link w:val="2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4">
    <w:name w:val="Основний текст (2)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0">
    <w:name w:val="Основний текст (2)3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pt">
    <w:name w:val="Основний текст (2) + Курсив;Інтервал 0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2pt">
    <w:name w:val="Основний текст (2) + 7 pt;Курсив;Інтервал 2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">
    <w:name w:val="Основний текст (2) + 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3Consolas12pt0pt">
    <w:name w:val="Основний текст (3) + Consolas;12 pt;І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pt">
    <w:name w:val="Основний текст (3) + Інтервал 0 pt"/>
    <w:basedOn w:val="3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">
    <w:name w:val="Основний текст (2) + 11 pt;Напівжирний;Малі великі літери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TimesNewRoman16pt-2pt">
    <w:name w:val="Основний текст (2) + Times New Roman;16 pt;Курсив;І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0pt0">
    <w:name w:val="Основний текст (2) + Напівжирний;Курсив;Інтервал 0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0">
    <w:name w:val="Основний текст (2)2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2Exact">
    <w:name w:val="Основний текст (2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Exact0">
    <w:name w:val="Підпис до зображення (2) Exact"/>
    <w:basedOn w:val="a0"/>
    <w:link w:val="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Exact">
    <w:name w:val="Підпис до зображення Exact"/>
    <w:basedOn w:val="a0"/>
    <w:link w:val="a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5">
    <w:name w:val="Основни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85pt">
    <w:name w:val="Основний текст (2) + 8;5 pt;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12pt">
    <w:name w:val="Основний текст (6) + 12 pt;Напівжирний"/>
    <w:basedOn w:val="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13pt">
    <w:name w:val="Основний текст (4) + 13 pt;Не напівжирни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12Exact">
    <w:name w:val="Основний текст (12) Exact"/>
    <w:basedOn w:val="a0"/>
    <w:link w:val="1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2Verdana6pt0ptExact">
    <w:name w:val="Основний текст (12) + Verdana;6 pt;Не курсив;Інтервал 0 pt Exact"/>
    <w:basedOn w:val="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Exact">
    <w:name w:val="Підпис до зображення (3) Exact"/>
    <w:basedOn w:val="a0"/>
    <w:link w:val="3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64"/>
      <w:szCs w:val="64"/>
      <w:u w:val="none"/>
      <w:lang w:val="en-US" w:eastAsia="en-US" w:bidi="en-US"/>
    </w:rPr>
  </w:style>
  <w:style w:type="character" w:customStyle="1" w:styleId="a7">
    <w:name w:val="Колонтитул_"/>
    <w:basedOn w:val="a0"/>
    <w:link w:val="11"/>
    <w:rPr>
      <w:rFonts w:ascii="Consolas" w:eastAsia="Consolas" w:hAnsi="Consolas" w:cs="Consolas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TimesNewRoman12pt">
    <w:name w:val="Колонтитул + Times New Roman;12 pt;Не напівжирний;Не 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813pt">
    <w:name w:val="Основний текст (8) + 13 pt;Не напівжирний;Курсив"/>
    <w:basedOn w:val="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">
    <w:name w:val="Основний текст (9)_"/>
    <w:basedOn w:val="a0"/>
    <w:link w:val="9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90">
    <w:name w:val="Основний текст (9)"/>
    <w:basedOn w:val="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8">
    <w:name w:val="Зміст_"/>
    <w:basedOn w:val="a0"/>
    <w:link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Зміст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Зміст (2)_"/>
    <w:basedOn w:val="a0"/>
    <w:link w:val="2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8">
    <w:name w:val="Зміст (2)"/>
    <w:basedOn w:val="2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0">
    <w:name w:val="Основний текст (10)_"/>
    <w:basedOn w:val="a0"/>
    <w:link w:val="10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ий текст (10) + Не напівжирний"/>
    <w:basedOn w:val="10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pt0pt">
    <w:name w:val="Основний текст (2) + 10 pt;Напівжирний;Інтервал 0 pt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Заголовок №1_"/>
    <w:basedOn w:val="a0"/>
    <w:link w:val="1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Consolas-1pt">
    <w:name w:val="Основний текст (2) + Consolas;Інтервал -1 pt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0pt">
    <w:name w:val="Основний текст (2) + 11 pt;Напівжирний;Малі великі літери;Інтервал 0 pt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 + Малі великі літери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a">
    <w:name w:val="Колонтитул"/>
    <w:basedOn w:val="a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">
    <w:name w:val="Основний текст (2) + Малі великі літери1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0">
    <w:name w:val="Основний текст (11)_"/>
    <w:basedOn w:val="a0"/>
    <w:link w:val="111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2"/>
      <w:szCs w:val="22"/>
      <w:u w:val="none"/>
    </w:rPr>
  </w:style>
  <w:style w:type="paragraph" w:customStyle="1" w:styleId="22">
    <w:name w:val="Виноска (2)"/>
    <w:basedOn w:val="a"/>
    <w:link w:val="21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pacing w:val="20"/>
      <w:sz w:val="14"/>
      <w:szCs w:val="14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30">
    <w:name w:val="Виноска (3)"/>
    <w:basedOn w:val="a"/>
    <w:link w:val="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</w:rPr>
  </w:style>
  <w:style w:type="paragraph" w:customStyle="1" w:styleId="210">
    <w:name w:val="Основний текст (2)1"/>
    <w:basedOn w:val="a"/>
    <w:link w:val="23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32">
    <w:name w:val="Основний текст (3)"/>
    <w:basedOn w:val="a"/>
    <w:link w:val="31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20"/>
      <w:sz w:val="8"/>
      <w:szCs w:val="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312" w:lineRule="exact"/>
      <w:ind w:firstLine="600"/>
      <w:jc w:val="both"/>
    </w:pPr>
    <w:rPr>
      <w:rFonts w:ascii="Book Antiqua" w:eastAsia="Book Antiqua" w:hAnsi="Book Antiqua" w:cs="Book Antiqua"/>
      <w:b/>
      <w:bCs/>
      <w:i/>
      <w:iCs/>
      <w:spacing w:val="-10"/>
    </w:rPr>
  </w:style>
  <w:style w:type="paragraph" w:customStyle="1" w:styleId="26">
    <w:name w:val="Підпис до зображення (2)"/>
    <w:basedOn w:val="a"/>
    <w:link w:val="2Exact0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a6">
    <w:name w:val="Підпис до зображення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10" w:lineRule="exact"/>
      <w:ind w:firstLine="600"/>
      <w:jc w:val="both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12">
    <w:name w:val="Основний текст (12)"/>
    <w:basedOn w:val="a"/>
    <w:link w:val="1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21"/>
      <w:szCs w:val="21"/>
    </w:rPr>
  </w:style>
  <w:style w:type="paragraph" w:customStyle="1" w:styleId="33">
    <w:name w:val="Підпис до зображення (3)"/>
    <w:basedOn w:val="a"/>
    <w:link w:val="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64"/>
      <w:szCs w:val="64"/>
      <w:lang w:val="en-US" w:eastAsia="en-US" w:bidi="en-US"/>
    </w:rPr>
  </w:style>
  <w:style w:type="paragraph" w:customStyle="1" w:styleId="11">
    <w:name w:val="Колонтитул1"/>
    <w:basedOn w:val="a"/>
    <w:link w:val="a7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-10"/>
      <w:sz w:val="13"/>
      <w:szCs w:val="13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0" w:lineRule="exact"/>
      <w:ind w:firstLine="660"/>
      <w:jc w:val="both"/>
    </w:pPr>
    <w:rPr>
      <w:rFonts w:ascii="Book Antiqua" w:eastAsia="Book Antiqua" w:hAnsi="Book Antiqua" w:cs="Book Antiqua"/>
      <w:b/>
      <w:bCs/>
      <w:spacing w:val="-10"/>
      <w:sz w:val="22"/>
      <w:szCs w:val="22"/>
    </w:rPr>
  </w:style>
  <w:style w:type="paragraph" w:customStyle="1" w:styleId="91">
    <w:name w:val="Основний текст (9)1"/>
    <w:basedOn w:val="a"/>
    <w:link w:val="9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13">
    <w:name w:val="Зміст1"/>
    <w:basedOn w:val="a"/>
    <w:link w:val="a8"/>
    <w:pPr>
      <w:shd w:val="clear" w:color="auto" w:fill="FFFFFF"/>
      <w:spacing w:line="312" w:lineRule="exact"/>
      <w:jc w:val="both"/>
    </w:pPr>
    <w:rPr>
      <w:rFonts w:ascii="Book Antiqua" w:eastAsia="Book Antiqua" w:hAnsi="Book Antiqua" w:cs="Book Antiqua"/>
    </w:rPr>
  </w:style>
  <w:style w:type="paragraph" w:customStyle="1" w:styleId="211">
    <w:name w:val="Зміст (2)1"/>
    <w:basedOn w:val="a"/>
    <w:link w:val="27"/>
    <w:pPr>
      <w:shd w:val="clear" w:color="auto" w:fill="FFFFFF"/>
      <w:spacing w:line="312" w:lineRule="exact"/>
      <w:ind w:firstLine="640"/>
      <w:jc w:val="both"/>
    </w:pPr>
    <w:rPr>
      <w:rFonts w:ascii="Book Antiqua" w:eastAsia="Book Antiqua" w:hAnsi="Book Antiqua" w:cs="Book Antiqua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before="300" w:line="312" w:lineRule="exact"/>
      <w:jc w:val="both"/>
    </w:pPr>
    <w:rPr>
      <w:rFonts w:ascii="Book Antiqua" w:eastAsia="Book Antiqua" w:hAnsi="Book Antiqua" w:cs="Book Antiqua"/>
      <w:b/>
      <w:bCs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line="312" w:lineRule="exact"/>
      <w:outlineLvl w:val="0"/>
    </w:pPr>
    <w:rPr>
      <w:rFonts w:ascii="Book Antiqua" w:eastAsia="Book Antiqua" w:hAnsi="Book Antiqua" w:cs="Book Antiqua"/>
    </w:rPr>
  </w:style>
  <w:style w:type="paragraph" w:customStyle="1" w:styleId="111">
    <w:name w:val="Основний текст (11)"/>
    <w:basedOn w:val="a"/>
    <w:link w:val="110"/>
    <w:pPr>
      <w:shd w:val="clear" w:color="auto" w:fill="FFFFFF"/>
      <w:spacing w:before="180" w:after="60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-1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1052AA"/>
    <w:rPr>
      <w:color w:val="000000"/>
    </w:rPr>
  </w:style>
  <w:style w:type="paragraph" w:styleId="ad">
    <w:name w:val="footer"/>
    <w:basedOn w:val="a"/>
    <w:link w:val="ae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1052AA"/>
    <w:rPr>
      <w:color w:val="000000"/>
    </w:rPr>
  </w:style>
  <w:style w:type="paragraph" w:styleId="af">
    <w:name w:val="List Paragraph"/>
    <w:basedOn w:val="a"/>
    <w:uiPriority w:val="1"/>
    <w:qFormat/>
    <w:rsid w:val="002E35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0">
    <w:name w:val="Normal (Web)"/>
    <w:basedOn w:val="a"/>
    <w:uiPriority w:val="99"/>
    <w:unhideWhenUsed/>
    <w:rsid w:val="002E35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1">
    <w:name w:val="footnote text"/>
    <w:basedOn w:val="a"/>
    <w:link w:val="af2"/>
    <w:uiPriority w:val="99"/>
    <w:semiHidden/>
    <w:unhideWhenUsed/>
    <w:rsid w:val="002E359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2">
    <w:name w:val="Текст виноски Знак"/>
    <w:basedOn w:val="a0"/>
    <w:link w:val="af1"/>
    <w:uiPriority w:val="99"/>
    <w:semiHidden/>
    <w:rsid w:val="002E359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Bodytext2">
    <w:name w:val="Body text (2)_"/>
    <w:basedOn w:val="a0"/>
    <w:link w:val="Bodytext20"/>
    <w:locked/>
    <w:rsid w:val="002E359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_0"/>
    <w:basedOn w:val="a"/>
    <w:link w:val="Bodytext2"/>
    <w:rsid w:val="002E3594"/>
    <w:pPr>
      <w:shd w:val="clear" w:color="auto" w:fill="FFFFFF"/>
      <w:spacing w:line="256" w:lineRule="exact"/>
    </w:pPr>
    <w:rPr>
      <w:rFonts w:ascii="Calibri" w:eastAsia="Calibri" w:hAnsi="Calibri" w:cs="Calibri"/>
      <w:color w:val="auto"/>
      <w:sz w:val="21"/>
      <w:szCs w:val="21"/>
    </w:rPr>
  </w:style>
  <w:style w:type="character" w:styleId="af3">
    <w:name w:val="footnote reference"/>
    <w:basedOn w:val="a0"/>
    <w:uiPriority w:val="99"/>
    <w:semiHidden/>
    <w:unhideWhenUsed/>
    <w:rsid w:val="002E3594"/>
    <w:rPr>
      <w:vertAlign w:val="superscript"/>
    </w:rPr>
  </w:style>
  <w:style w:type="character" w:customStyle="1" w:styleId="Bodytext2Bold">
    <w:name w:val="Body text (2) + Bold"/>
    <w:basedOn w:val="Bodytext2"/>
    <w:rsid w:val="002E359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">
    <w:name w:val="Body text (2)"/>
    <w:basedOn w:val="Bodytext2"/>
    <w:rsid w:val="002E359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0pt">
    <w:name w:val="Body text (2) + 10 pt"/>
    <w:aliases w:val="Italic"/>
    <w:basedOn w:val="Bodytext2"/>
    <w:rsid w:val="002E359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table" w:customStyle="1" w:styleId="16">
    <w:name w:val="Сетка таблицы1"/>
    <w:basedOn w:val="a1"/>
    <w:next w:val="af4"/>
    <w:uiPriority w:val="59"/>
    <w:rsid w:val="002E3594"/>
    <w:pPr>
      <w:widowControl/>
    </w:pPr>
    <w:rPr>
      <w:rFonts w:asciiTheme="minorHAnsi" w:eastAsia="Times New Roman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2E3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A64C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A64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F089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F089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7">
    <w:name w:val="Основний текст Знак"/>
    <w:basedOn w:val="a0"/>
    <w:link w:val="af6"/>
    <w:uiPriority w:val="1"/>
    <w:rsid w:val="000F089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EE1970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E1970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4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9533-FB50-4E62-9DCF-5F366B53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28515</Words>
  <Characters>16254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kab_zav</dc:creator>
  <cp:lastModifiedBy>RePack by Diakov</cp:lastModifiedBy>
  <cp:revision>5</cp:revision>
  <cp:lastPrinted>2022-10-31T14:27:00Z</cp:lastPrinted>
  <dcterms:created xsi:type="dcterms:W3CDTF">2025-10-22T09:22:00Z</dcterms:created>
  <dcterms:modified xsi:type="dcterms:W3CDTF">2026-02-03T07:40:00Z</dcterms:modified>
</cp:coreProperties>
</file>